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Ansi="宋体"/>
          <w:b/>
          <w:color w:val="auto"/>
          <w:sz w:val="36"/>
          <w:szCs w:val="36"/>
          <w:highlight w:val="none"/>
        </w:rPr>
      </w:pPr>
      <w:bookmarkStart w:id="0" w:name="OLE_LINK2"/>
      <w:bookmarkStart w:id="1" w:name="OLE_LINK3"/>
      <w:bookmarkStart w:id="2" w:name="OLE_LINK4"/>
      <w:bookmarkStart w:id="3" w:name="_Toc332115961"/>
      <w:bookmarkStart w:id="4" w:name="OLE_LINK5"/>
      <w:bookmarkStart w:id="5" w:name="OLE_LINK1"/>
      <w:r>
        <w:rPr>
          <w:rFonts w:hint="eastAsia" w:hAnsi="宋体"/>
          <w:b/>
          <w:color w:val="auto"/>
          <w:sz w:val="36"/>
          <w:szCs w:val="36"/>
          <w:highlight w:val="none"/>
          <w:lang w:val="en-US" w:eastAsia="zh-CN"/>
        </w:rPr>
        <w:t>安庆合力车桥有限公司工业车辆车桥智能制造基地一期工程施工总承包项目</w:t>
      </w:r>
      <w:r>
        <w:rPr>
          <w:rFonts w:hAnsi="宋体"/>
          <w:b/>
          <w:color w:val="auto"/>
          <w:sz w:val="36"/>
          <w:szCs w:val="36"/>
          <w:highlight w:val="none"/>
        </w:rPr>
        <w:t>招标公告</w:t>
      </w:r>
    </w:p>
    <w:bookmarkEnd w:id="0"/>
    <w:bookmarkEnd w:id="1"/>
    <w:bookmarkEnd w:id="2"/>
    <w:bookmarkEnd w:id="3"/>
    <w:bookmarkEnd w:id="4"/>
    <w:bookmarkEnd w:id="5"/>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9" w:right="0" w:firstLine="0"/>
        <w:jc w:val="left"/>
        <w:textAlignment w:val="baseline"/>
        <w:rPr>
          <w:rFonts w:ascii="SourceHanSansCN-Regular" w:hAnsi="SourceHanSansCN-Regular" w:eastAsia="SourceHanSansCN-Regular" w:cs="SourceHanSansCN-Regular"/>
          <w:i w:val="0"/>
          <w:iCs w:val="0"/>
          <w:caps w:val="0"/>
          <w:color w:val="333333"/>
          <w:spacing w:val="0"/>
          <w:sz w:val="30"/>
          <w:szCs w:val="30"/>
        </w:rPr>
      </w:pPr>
      <w:r>
        <w:rPr>
          <w:rFonts w:hint="eastAsia" w:ascii="宋体" w:hAnsi="宋体" w:eastAsia="宋体" w:cs="宋体"/>
          <w:b/>
          <w:bCs/>
          <w:i w:val="0"/>
          <w:iCs w:val="0"/>
          <w:caps w:val="0"/>
          <w:color w:val="333333"/>
          <w:spacing w:val="-8"/>
          <w:kern w:val="0"/>
          <w:sz w:val="30"/>
          <w:szCs w:val="30"/>
          <w:bdr w:val="none" w:color="auto" w:sz="0" w:space="0"/>
          <w:vertAlign w:val="baseline"/>
          <w:lang w:val="en-US" w:eastAsia="zh-CN" w:bidi="ar"/>
        </w:rPr>
        <w:t>1.招标条件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9"/>
          <w:kern w:val="0"/>
          <w:sz w:val="24"/>
          <w:szCs w:val="24"/>
          <w:bdr w:val="none" w:color="auto" w:sz="0" w:space="0"/>
          <w:vertAlign w:val="baseline"/>
          <w:lang w:val="en-US" w:eastAsia="zh-CN" w:bidi="ar"/>
        </w:rPr>
        <w:t>1.1项目名称：</w:t>
      </w:r>
      <w:r>
        <w:rPr>
          <w:rFonts w:hint="eastAsia" w:ascii="宋体" w:hAnsi="宋体" w:eastAsia="宋体" w:cs="宋体"/>
          <w:i w:val="0"/>
          <w:iCs w:val="0"/>
          <w:caps w:val="0"/>
          <w:color w:val="333333"/>
          <w:spacing w:val="9"/>
          <w:kern w:val="0"/>
          <w:sz w:val="24"/>
          <w:szCs w:val="24"/>
          <w:u w:val="single"/>
          <w:bdr w:val="none" w:color="auto" w:sz="0" w:space="0"/>
          <w:vertAlign w:val="baseline"/>
          <w:lang w:val="en-US" w:eastAsia="zh-CN" w:bidi="ar"/>
        </w:rPr>
        <w:t>安庆合力车桥有限公司工业车辆车桥智能制造基地一期工程施工总承包</w:t>
      </w:r>
      <w:r>
        <w:rPr>
          <w:rFonts w:hint="eastAsia" w:ascii="宋体" w:hAnsi="宋体" w:eastAsia="宋体" w:cs="宋体"/>
          <w:i w:val="0"/>
          <w:iCs w:val="0"/>
          <w:caps w:val="0"/>
          <w:color w:val="333333"/>
          <w:spacing w:val="1"/>
          <w:kern w:val="0"/>
          <w:sz w:val="24"/>
          <w:szCs w:val="24"/>
          <w:u w:val="single"/>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1.2项目审批、核准或备案机关名称：</w:t>
      </w:r>
      <w:r>
        <w:rPr>
          <w:rFonts w:hint="eastAsia" w:ascii="宋体" w:hAnsi="宋体" w:eastAsia="宋体" w:cs="宋体"/>
          <w:i w:val="0"/>
          <w:iCs w:val="0"/>
          <w:caps w:val="0"/>
          <w:color w:val="333333"/>
          <w:spacing w:val="8"/>
          <w:kern w:val="0"/>
          <w:sz w:val="24"/>
          <w:szCs w:val="24"/>
          <w:u w:val="single"/>
          <w:bdr w:val="none" w:color="auto" w:sz="0" w:space="0"/>
          <w:vertAlign w:val="baseline"/>
          <w:lang w:val="en-US" w:eastAsia="zh-CN" w:bidi="ar"/>
        </w:rPr>
        <w:t>安庆市经开区行政审批局</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1"/>
          <w:kern w:val="0"/>
          <w:sz w:val="24"/>
          <w:szCs w:val="24"/>
          <w:bdr w:val="none" w:color="auto" w:sz="0" w:space="0"/>
          <w:vertAlign w:val="baseline"/>
          <w:lang w:val="en-US" w:eastAsia="zh-CN" w:bidi="ar"/>
        </w:rPr>
        <w:t>1.3批文名称及编号：</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2311-340860-04-01-369463</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1.4招标人：</w:t>
      </w:r>
      <w:r>
        <w:rPr>
          <w:rFonts w:hint="eastAsia" w:ascii="宋体" w:hAnsi="宋体" w:eastAsia="宋体" w:cs="宋体"/>
          <w:i w:val="0"/>
          <w:iCs w:val="0"/>
          <w:caps w:val="0"/>
          <w:color w:val="333333"/>
          <w:spacing w:val="7"/>
          <w:kern w:val="0"/>
          <w:sz w:val="24"/>
          <w:szCs w:val="24"/>
          <w:u w:val="single"/>
          <w:bdr w:val="none" w:color="auto" w:sz="0" w:space="0"/>
          <w:vertAlign w:val="baseline"/>
          <w:lang w:val="en-US" w:eastAsia="zh-CN" w:bidi="ar"/>
        </w:rPr>
        <w:t>安庆合力车桥有限公司</w:t>
      </w: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1.5项目业主：</w:t>
      </w:r>
      <w:r>
        <w:rPr>
          <w:rFonts w:hint="eastAsia" w:ascii="宋体" w:hAnsi="宋体" w:eastAsia="宋体" w:cs="宋体"/>
          <w:i w:val="0"/>
          <w:iCs w:val="0"/>
          <w:caps w:val="0"/>
          <w:color w:val="333333"/>
          <w:spacing w:val="7"/>
          <w:kern w:val="0"/>
          <w:sz w:val="24"/>
          <w:szCs w:val="24"/>
          <w:u w:val="single"/>
          <w:bdr w:val="none" w:color="auto" w:sz="0" w:space="0"/>
          <w:vertAlign w:val="baseline"/>
          <w:lang w:val="en-US" w:eastAsia="zh-CN" w:bidi="ar"/>
        </w:rPr>
        <w:t>安庆合力车桥有限公司</w:t>
      </w: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1.6资金来源：</w:t>
      </w:r>
      <w:r>
        <w:rPr>
          <w:rFonts w:hint="eastAsia" w:ascii="宋体" w:hAnsi="宋体" w:eastAsia="宋体" w:cs="宋体"/>
          <w:i w:val="0"/>
          <w:iCs w:val="0"/>
          <w:caps w:val="0"/>
          <w:color w:val="333333"/>
          <w:spacing w:val="5"/>
          <w:kern w:val="0"/>
          <w:sz w:val="24"/>
          <w:szCs w:val="24"/>
          <w:u w:val="single"/>
          <w:bdr w:val="none" w:color="auto" w:sz="0" w:space="0"/>
          <w:vertAlign w:val="baseline"/>
          <w:lang w:val="en-US" w:eastAsia="zh-CN" w:bidi="ar"/>
        </w:rPr>
        <w:t>企业自筹</w:t>
      </w: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w:t>
      </w:r>
      <w:bookmarkStart w:id="6" w:name="_GoBack"/>
      <w:bookmarkEnd w:id="6"/>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1.7项目出资比例：</w:t>
      </w:r>
      <w:r>
        <w:rPr>
          <w:rFonts w:hint="eastAsia" w:ascii="宋体" w:hAnsi="宋体" w:eastAsia="宋体" w:cs="宋体"/>
          <w:i w:val="0"/>
          <w:iCs w:val="0"/>
          <w:caps w:val="0"/>
          <w:color w:val="333333"/>
          <w:spacing w:val="5"/>
          <w:kern w:val="0"/>
          <w:sz w:val="24"/>
          <w:szCs w:val="24"/>
          <w:u w:val="single"/>
          <w:bdr w:val="none" w:color="auto" w:sz="0" w:space="0"/>
          <w:vertAlign w:val="baseline"/>
          <w:lang w:val="en-US" w:eastAsia="zh-CN" w:bidi="ar"/>
        </w:rPr>
        <w:t>100%</w:t>
      </w: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1.8招标方式：</w:t>
      </w:r>
      <w:r>
        <w:rPr>
          <w:rFonts w:hint="eastAsia" w:ascii="宋体" w:hAnsi="宋体" w:eastAsia="宋体" w:cs="宋体"/>
          <w:i w:val="0"/>
          <w:iCs w:val="0"/>
          <w:caps w:val="0"/>
          <w:color w:val="333333"/>
          <w:spacing w:val="5"/>
          <w:kern w:val="0"/>
          <w:sz w:val="24"/>
          <w:szCs w:val="24"/>
          <w:u w:val="single"/>
          <w:bdr w:val="none" w:color="auto" w:sz="0" w:space="0"/>
          <w:vertAlign w:val="baseline"/>
          <w:lang w:val="en-US" w:eastAsia="zh-CN" w:bidi="ar"/>
        </w:rPr>
        <w:t>公开招标</w:t>
      </w: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1.9评标办法：</w:t>
      </w:r>
      <w:r>
        <w:rPr>
          <w:rFonts w:hint="eastAsia" w:ascii="宋体" w:hAnsi="宋体" w:eastAsia="宋体" w:cs="宋体"/>
          <w:i w:val="0"/>
          <w:iCs w:val="0"/>
          <w:caps w:val="0"/>
          <w:color w:val="333333"/>
          <w:spacing w:val="5"/>
          <w:kern w:val="0"/>
          <w:sz w:val="24"/>
          <w:szCs w:val="24"/>
          <w:u w:val="single"/>
          <w:bdr w:val="none" w:color="auto" w:sz="0" w:space="0"/>
          <w:vertAlign w:val="baseline"/>
          <w:lang w:val="en-US" w:eastAsia="zh-CN" w:bidi="ar"/>
        </w:rPr>
        <w:t>综合评估法</w:t>
      </w: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 w:right="0" w:firstLine="0"/>
        <w:jc w:val="left"/>
        <w:textAlignment w:val="baseline"/>
        <w:rPr>
          <w:rFonts w:hint="default" w:ascii="SourceHanSansCN-Regular" w:hAnsi="SourceHanSansCN-Regular" w:eastAsia="SourceHanSansCN-Regular" w:cs="SourceHanSansCN-Regular"/>
          <w:i w:val="0"/>
          <w:iCs w:val="0"/>
          <w:caps w:val="0"/>
          <w:color w:val="333333"/>
          <w:spacing w:val="0"/>
          <w:sz w:val="30"/>
          <w:szCs w:val="30"/>
        </w:rPr>
      </w:pPr>
      <w:r>
        <w:rPr>
          <w:rFonts w:hint="eastAsia" w:ascii="宋体" w:hAnsi="宋体" w:eastAsia="宋体" w:cs="宋体"/>
          <w:b/>
          <w:bCs/>
          <w:i w:val="0"/>
          <w:iCs w:val="0"/>
          <w:caps w:val="0"/>
          <w:color w:val="333333"/>
          <w:spacing w:val="-3"/>
          <w:kern w:val="0"/>
          <w:sz w:val="30"/>
          <w:szCs w:val="30"/>
          <w:bdr w:val="none" w:color="auto" w:sz="0" w:space="0"/>
          <w:vertAlign w:val="baseline"/>
          <w:lang w:val="en-US" w:eastAsia="zh-CN" w:bidi="ar"/>
        </w:rPr>
        <w:t>2.项目概况与招标范围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0"/>
          <w:kern w:val="0"/>
          <w:sz w:val="24"/>
          <w:szCs w:val="24"/>
          <w:bdr w:val="none" w:color="auto" w:sz="0" w:space="0"/>
          <w:vertAlign w:val="baseline"/>
          <w:lang w:val="en-US" w:eastAsia="zh-CN" w:bidi="ar"/>
        </w:rPr>
        <w:t>2.1招标项目名称：</w:t>
      </w:r>
      <w:r>
        <w:rPr>
          <w:rFonts w:hint="eastAsia" w:ascii="宋体" w:hAnsi="宋体" w:eastAsia="宋体" w:cs="宋体"/>
          <w:i w:val="0"/>
          <w:iCs w:val="0"/>
          <w:caps w:val="0"/>
          <w:color w:val="333333"/>
          <w:spacing w:val="10"/>
          <w:kern w:val="0"/>
          <w:sz w:val="24"/>
          <w:szCs w:val="24"/>
          <w:u w:val="single"/>
          <w:bdr w:val="none" w:color="auto" w:sz="0" w:space="0"/>
          <w:vertAlign w:val="baseline"/>
          <w:lang w:val="en-US" w:eastAsia="zh-CN" w:bidi="ar"/>
        </w:rPr>
        <w:t>安庆合力车桥有限公司工业车辆车桥智能制造基地一期工程施工总承包</w:t>
      </w: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2.2招标项目编号：</w:t>
      </w:r>
      <w:r>
        <w:rPr>
          <w:rFonts w:hint="eastAsia" w:ascii="宋体" w:hAnsi="宋体" w:eastAsia="宋体" w:cs="宋体"/>
          <w:i w:val="0"/>
          <w:iCs w:val="0"/>
          <w:caps w:val="0"/>
          <w:color w:val="333333"/>
          <w:spacing w:val="6"/>
          <w:kern w:val="0"/>
          <w:sz w:val="24"/>
          <w:szCs w:val="24"/>
          <w:u w:val="single"/>
          <w:bdr w:val="none" w:color="auto" w:sz="0" w:space="0"/>
          <w:vertAlign w:val="baseline"/>
          <w:lang w:val="en-US" w:eastAsia="zh-CN" w:bidi="ar"/>
        </w:rPr>
        <w:t>H0GC24A01G199</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2.3标段划分：</w:t>
      </w:r>
      <w:r>
        <w:rPr>
          <w:rFonts w:hint="eastAsia" w:ascii="宋体" w:hAnsi="宋体" w:eastAsia="宋体" w:cs="宋体"/>
          <w:i w:val="0"/>
          <w:iCs w:val="0"/>
          <w:caps w:val="0"/>
          <w:color w:val="333333"/>
          <w:spacing w:val="6"/>
          <w:kern w:val="0"/>
          <w:sz w:val="24"/>
          <w:szCs w:val="24"/>
          <w:u w:val="single"/>
          <w:bdr w:val="none" w:color="auto" w:sz="0" w:space="0"/>
          <w:vertAlign w:val="baseline"/>
          <w:lang w:val="en-US" w:eastAsia="zh-CN" w:bidi="ar"/>
        </w:rPr>
        <w:t>一个标段</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2.4招标项目标段编号：</w:t>
      </w:r>
      <w:r>
        <w:rPr>
          <w:rFonts w:hint="eastAsia" w:ascii="宋体" w:hAnsi="宋体" w:eastAsia="宋体" w:cs="宋体"/>
          <w:i w:val="0"/>
          <w:iCs w:val="0"/>
          <w:caps w:val="0"/>
          <w:color w:val="333333"/>
          <w:spacing w:val="6"/>
          <w:kern w:val="0"/>
          <w:sz w:val="24"/>
          <w:szCs w:val="24"/>
          <w:u w:val="single"/>
          <w:bdr w:val="none" w:color="auto" w:sz="0" w:space="0"/>
          <w:vertAlign w:val="baseline"/>
          <w:lang w:val="en-US" w:eastAsia="zh-CN" w:bidi="ar"/>
        </w:rPr>
        <w:t>H0GC24A01G199</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2.5建设地点：</w:t>
      </w:r>
      <w:r>
        <w:rPr>
          <w:rFonts w:hint="eastAsia" w:ascii="宋体" w:hAnsi="宋体" w:eastAsia="宋体" w:cs="宋体"/>
          <w:i w:val="0"/>
          <w:iCs w:val="0"/>
          <w:caps w:val="0"/>
          <w:color w:val="333333"/>
          <w:spacing w:val="6"/>
          <w:kern w:val="0"/>
          <w:sz w:val="24"/>
          <w:szCs w:val="24"/>
          <w:u w:val="single"/>
          <w:bdr w:val="none" w:color="auto" w:sz="0" w:space="0"/>
          <w:vertAlign w:val="baseline"/>
          <w:lang w:val="en-US" w:eastAsia="zh-CN" w:bidi="ar"/>
        </w:rPr>
        <w:t>安庆市</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2.6建设规模：</w:t>
      </w:r>
      <w:r>
        <w:rPr>
          <w:rFonts w:hint="eastAsia" w:ascii="宋体" w:hAnsi="宋体" w:eastAsia="宋体" w:cs="宋体"/>
          <w:i w:val="0"/>
          <w:iCs w:val="0"/>
          <w:caps w:val="0"/>
          <w:color w:val="333333"/>
          <w:spacing w:val="1"/>
          <w:kern w:val="0"/>
          <w:sz w:val="24"/>
          <w:szCs w:val="24"/>
          <w:u w:val="single"/>
          <w:bdr w:val="none" w:color="auto" w:sz="0" w:space="0"/>
          <w:vertAlign w:val="baseline"/>
          <w:lang w:val="en-US" w:eastAsia="zh-CN" w:bidi="ar"/>
        </w:rPr>
        <w:t>安庆合力车桥有限公司工业车辆车桥智能制造基地一期工程项目，项目用地位于安庆经开区三期圆梦新区内，总用地面积约180亩，规划总建筑面积约83000平方米。其中一期工程建筑面积约68000平方米，一期工程主要建设1#、2#厂房及厂前区（研发、办公楼除外）和部分公用设施；其中最大厂房面积约36000平方米。一期建成后，形成年产330,000台工业车辆转向桥等零部件生产能力。</w:t>
      </w:r>
      <w:r>
        <w:rPr>
          <w:rFonts w:hint="eastAsia" w:ascii="宋体" w:hAnsi="宋体" w:eastAsia="宋体" w:cs="宋体"/>
          <w:i w:val="0"/>
          <w:iCs w:val="0"/>
          <w:caps w:val="0"/>
          <w:color w:val="333333"/>
          <w:spacing w:val="9"/>
          <w:kern w:val="0"/>
          <w:sz w:val="24"/>
          <w:szCs w:val="24"/>
          <w:u w:val="single"/>
          <w:bdr w:val="none" w:color="auto" w:sz="0" w:space="0"/>
          <w:vertAlign w:val="baseline"/>
          <w:lang w:val="en-US" w:eastAsia="zh-CN" w:bidi="ar"/>
        </w:rPr>
        <w:t>详见施工图设计文件、工程量清单及最高投标限价等</w:t>
      </w:r>
      <w:r>
        <w:rPr>
          <w:rFonts w:hint="eastAsia" w:ascii="宋体" w:hAnsi="宋体" w:eastAsia="宋体" w:cs="宋体"/>
          <w:i w:val="0"/>
          <w:iCs w:val="0"/>
          <w:caps w:val="0"/>
          <w:color w:val="333333"/>
          <w:spacing w:val="9"/>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2.7合同估算价：</w:t>
      </w:r>
      <w:r>
        <w:rPr>
          <w:rFonts w:hint="eastAsia" w:ascii="宋体" w:hAnsi="宋体" w:eastAsia="宋体" w:cs="宋体"/>
          <w:i w:val="0"/>
          <w:iCs w:val="0"/>
          <w:caps w:val="0"/>
          <w:color w:val="333333"/>
          <w:spacing w:val="6"/>
          <w:kern w:val="0"/>
          <w:sz w:val="24"/>
          <w:szCs w:val="24"/>
          <w:u w:val="single"/>
          <w:bdr w:val="none" w:color="auto" w:sz="0" w:space="0"/>
          <w:vertAlign w:val="baseline"/>
          <w:lang w:val="en-US" w:eastAsia="zh-CN" w:bidi="ar"/>
        </w:rPr>
        <w:t>2亿元</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2.8计划工期：</w:t>
      </w:r>
      <w:r>
        <w:rPr>
          <w:rFonts w:hint="eastAsia" w:ascii="宋体" w:hAnsi="宋体" w:eastAsia="宋体" w:cs="宋体"/>
          <w:i w:val="0"/>
          <w:iCs w:val="0"/>
          <w:caps w:val="0"/>
          <w:color w:val="333333"/>
          <w:spacing w:val="3"/>
          <w:kern w:val="0"/>
          <w:sz w:val="24"/>
          <w:szCs w:val="24"/>
          <w:u w:val="single"/>
          <w:bdr w:val="none" w:color="auto" w:sz="0" w:space="0"/>
          <w:vertAlign w:val="baseline"/>
          <w:lang w:val="en-US" w:eastAsia="zh-CN" w:bidi="ar"/>
        </w:rPr>
        <w:t>510日历天</w:t>
      </w: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2.9招标范围：</w:t>
      </w:r>
      <w:r>
        <w:rPr>
          <w:rFonts w:hint="eastAsia" w:ascii="宋体" w:hAnsi="宋体" w:eastAsia="宋体" w:cs="宋体"/>
          <w:i w:val="0"/>
          <w:iCs w:val="0"/>
          <w:caps w:val="0"/>
          <w:color w:val="333333"/>
          <w:spacing w:val="8"/>
          <w:kern w:val="0"/>
          <w:sz w:val="24"/>
          <w:szCs w:val="24"/>
          <w:u w:val="single"/>
          <w:bdr w:val="none" w:color="auto" w:sz="0" w:space="0"/>
          <w:vertAlign w:val="baseline"/>
          <w:lang w:val="en-US" w:eastAsia="zh-CN" w:bidi="ar"/>
        </w:rPr>
        <w:t>施工图设计文件及工程量清单列示的全部内容</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2.10项目类别：</w:t>
      </w:r>
      <w:r>
        <w:rPr>
          <w:rFonts w:hint="eastAsia" w:ascii="宋体" w:hAnsi="宋体" w:eastAsia="宋体" w:cs="宋体"/>
          <w:i w:val="0"/>
          <w:iCs w:val="0"/>
          <w:caps w:val="0"/>
          <w:color w:val="333333"/>
          <w:spacing w:val="7"/>
          <w:kern w:val="0"/>
          <w:sz w:val="24"/>
          <w:szCs w:val="24"/>
          <w:u w:val="single"/>
          <w:bdr w:val="none" w:color="auto" w:sz="0" w:space="0"/>
          <w:vertAlign w:val="baseline"/>
          <w:lang w:val="en-US" w:eastAsia="zh-CN" w:bidi="ar"/>
        </w:rPr>
        <w:t>房建－工程施工</w:t>
      </w: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4"/>
          <w:kern w:val="0"/>
          <w:sz w:val="24"/>
          <w:szCs w:val="24"/>
          <w:bdr w:val="none" w:color="auto" w:sz="0" w:space="0"/>
          <w:vertAlign w:val="baseline"/>
          <w:lang w:val="en-US" w:eastAsia="zh-CN" w:bidi="ar"/>
        </w:rPr>
        <w:t>2.11其他：</w:t>
      </w:r>
      <w:r>
        <w:rPr>
          <w:rFonts w:hint="eastAsia" w:ascii="宋体" w:hAnsi="宋体" w:eastAsia="宋体" w:cs="宋体"/>
          <w:i w:val="0"/>
          <w:iCs w:val="0"/>
          <w:caps w:val="0"/>
          <w:color w:val="333333"/>
          <w:spacing w:val="4"/>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4"/>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6" w:right="0" w:firstLine="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b/>
          <w:bCs/>
          <w:i w:val="0"/>
          <w:iCs w:val="0"/>
          <w:caps w:val="0"/>
          <w:color w:val="333333"/>
          <w:spacing w:val="-3"/>
          <w:kern w:val="0"/>
          <w:sz w:val="24"/>
          <w:szCs w:val="24"/>
          <w:bdr w:val="none" w:color="auto" w:sz="0" w:space="0"/>
          <w:vertAlign w:val="baseline"/>
          <w:lang w:val="en-US" w:eastAsia="zh-CN" w:bidi="ar"/>
        </w:rPr>
        <w:t>3.投标人资格要求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3.1投标人资质要求：投标人须具备有效的营业执照、安全生产许可证，具备住房城乡建设主管部门颁发的建筑工程施工总承包叁级及以上资质；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4"/>
          <w:kern w:val="0"/>
          <w:sz w:val="24"/>
          <w:szCs w:val="24"/>
          <w:bdr w:val="none" w:color="auto" w:sz="0" w:space="0"/>
          <w:vertAlign w:val="baseline"/>
          <w:lang w:val="en-US" w:eastAsia="zh-CN" w:bidi="ar"/>
        </w:rPr>
        <w:t>3.2投标人业绩要求：自</w:t>
      </w:r>
      <w:r>
        <w:rPr>
          <w:rFonts w:hint="eastAsia" w:ascii="宋体" w:hAnsi="宋体" w:eastAsia="宋体" w:cs="宋体"/>
          <w:i w:val="0"/>
          <w:iCs w:val="0"/>
          <w:caps w:val="0"/>
          <w:color w:val="333333"/>
          <w:spacing w:val="4"/>
          <w:kern w:val="0"/>
          <w:sz w:val="24"/>
          <w:szCs w:val="24"/>
          <w:u w:val="single"/>
          <w:bdr w:val="none" w:color="auto" w:sz="0" w:space="0"/>
          <w:vertAlign w:val="baseline"/>
          <w:lang w:val="en-US" w:eastAsia="zh-CN" w:bidi="ar"/>
        </w:rPr>
        <w:t>2019</w:t>
      </w:r>
      <w:r>
        <w:rPr>
          <w:rFonts w:hint="eastAsia" w:ascii="宋体" w:hAnsi="宋体" w:eastAsia="宋体" w:cs="宋体"/>
          <w:i w:val="0"/>
          <w:iCs w:val="0"/>
          <w:caps w:val="0"/>
          <w:color w:val="333333"/>
          <w:spacing w:val="4"/>
          <w:kern w:val="0"/>
          <w:sz w:val="24"/>
          <w:szCs w:val="24"/>
          <w:bdr w:val="none" w:color="auto" w:sz="0" w:space="0"/>
          <w:vertAlign w:val="baseline"/>
          <w:lang w:val="en-US" w:eastAsia="zh-CN" w:bidi="ar"/>
        </w:rPr>
        <w:t>年</w:t>
      </w:r>
      <w:r>
        <w:rPr>
          <w:rFonts w:hint="eastAsia" w:ascii="宋体" w:hAnsi="宋体" w:eastAsia="宋体" w:cs="宋体"/>
          <w:i w:val="0"/>
          <w:iCs w:val="0"/>
          <w:caps w:val="0"/>
          <w:color w:val="333333"/>
          <w:spacing w:val="4"/>
          <w:kern w:val="0"/>
          <w:sz w:val="24"/>
          <w:szCs w:val="24"/>
          <w:u w:val="single"/>
          <w:bdr w:val="none" w:color="auto" w:sz="0" w:space="0"/>
          <w:vertAlign w:val="baseline"/>
          <w:lang w:val="en-US" w:eastAsia="zh-CN" w:bidi="ar"/>
        </w:rPr>
        <w:t>1</w:t>
      </w:r>
      <w:r>
        <w:rPr>
          <w:rFonts w:hint="eastAsia" w:ascii="宋体" w:hAnsi="宋体" w:eastAsia="宋体" w:cs="宋体"/>
          <w:i w:val="0"/>
          <w:iCs w:val="0"/>
          <w:caps w:val="0"/>
          <w:color w:val="333333"/>
          <w:spacing w:val="4"/>
          <w:kern w:val="0"/>
          <w:sz w:val="24"/>
          <w:szCs w:val="24"/>
          <w:bdr w:val="none" w:color="auto" w:sz="0" w:space="0"/>
          <w:vertAlign w:val="baseline"/>
          <w:lang w:val="en-US" w:eastAsia="zh-CN" w:bidi="ar"/>
        </w:rPr>
        <w:t>月</w:t>
      </w:r>
      <w:r>
        <w:rPr>
          <w:rFonts w:hint="eastAsia" w:ascii="宋体" w:hAnsi="宋体" w:eastAsia="宋体" w:cs="宋体"/>
          <w:i w:val="0"/>
          <w:iCs w:val="0"/>
          <w:caps w:val="0"/>
          <w:color w:val="333333"/>
          <w:spacing w:val="3"/>
          <w:kern w:val="0"/>
          <w:sz w:val="24"/>
          <w:szCs w:val="24"/>
          <w:u w:val="single"/>
          <w:bdr w:val="none" w:color="auto" w:sz="0" w:space="0"/>
          <w:vertAlign w:val="baseline"/>
          <w:lang w:val="en-US" w:eastAsia="zh-CN" w:bidi="ar"/>
        </w:rPr>
        <w:t>1</w:t>
      </w: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日（含）至投标截止之日（不含当日</w:t>
      </w:r>
      <w:r>
        <w:rPr>
          <w:rFonts w:hint="eastAsia" w:ascii="宋体" w:hAnsi="宋体" w:eastAsia="宋体" w:cs="宋体"/>
          <w:i w:val="0"/>
          <w:iCs w:val="0"/>
          <w:caps w:val="0"/>
          <w:color w:val="333333"/>
          <w:spacing w:val="13"/>
          <w:kern w:val="0"/>
          <w:sz w:val="24"/>
          <w:szCs w:val="24"/>
          <w:bdr w:val="none" w:color="auto" w:sz="0" w:space="0"/>
          <w:vertAlign w:val="baseline"/>
          <w:lang w:val="en-US" w:eastAsia="zh-CN" w:bidi="ar"/>
        </w:rPr>
        <w:t>）（以竣工验收时间为准），</w:t>
      </w: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投标</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人具有单项合同额不低于1亿元或单个合同</w:t>
      </w: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总建筑面积不低于3.4万㎡的工业厂房施工总承包业绩。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3.3项目经理资格要求：同时具备下列①、②、③要求：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9"/>
          <w:kern w:val="0"/>
          <w:sz w:val="24"/>
          <w:szCs w:val="24"/>
          <w:bdr w:val="none" w:color="auto" w:sz="0" w:space="0"/>
          <w:vertAlign w:val="baseline"/>
          <w:lang w:val="en-US" w:eastAsia="zh-CN" w:bidi="ar"/>
        </w:rPr>
        <w:t>①具有建筑工程专业一级注册建造师执业资格；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②取得建设行政主管部门颁发的安全生产考核合格（B类）证书；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2"/>
          <w:kern w:val="0"/>
          <w:sz w:val="24"/>
          <w:szCs w:val="24"/>
          <w:bdr w:val="none" w:color="auto" w:sz="0" w:space="0"/>
          <w:vertAlign w:val="baseline"/>
          <w:lang w:val="en-US" w:eastAsia="zh-CN" w:bidi="ar"/>
        </w:rPr>
        <w:t>③投标截止日未在其他项目担任项目经理，或虽在其他项目上担任项目经理岗位，但承</w:t>
      </w:r>
      <w:r>
        <w:rPr>
          <w:rFonts w:hint="eastAsia" w:ascii="宋体" w:hAnsi="宋体" w:eastAsia="宋体" w:cs="宋体"/>
          <w:i w:val="0"/>
          <w:iCs w:val="0"/>
          <w:caps w:val="0"/>
          <w:color w:val="333333"/>
          <w:spacing w:val="9"/>
          <w:kern w:val="0"/>
          <w:sz w:val="24"/>
          <w:szCs w:val="24"/>
          <w:bdr w:val="none" w:color="auto" w:sz="0" w:space="0"/>
          <w:vertAlign w:val="baseline"/>
          <w:lang w:val="en-US" w:eastAsia="zh-CN" w:bidi="ar"/>
        </w:rPr>
        <w:t>诺在本项目中标后合同签订前能够从其他项目变更至本项目并全面履约。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3.4项目经理业绩要求：/。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3.5投标人财务要求：</w:t>
      </w:r>
      <w:r>
        <w:rPr>
          <w:rFonts w:hint="eastAsia" w:ascii="宋体" w:hAnsi="宋体" w:eastAsia="宋体" w:cs="宋体"/>
          <w:i w:val="0"/>
          <w:iCs w:val="0"/>
          <w:caps w:val="0"/>
          <w:color w:val="333333"/>
          <w:spacing w:val="6"/>
          <w:kern w:val="0"/>
          <w:sz w:val="24"/>
          <w:szCs w:val="24"/>
          <w:u w:val="single"/>
          <w:bdr w:val="none" w:color="auto" w:sz="0" w:space="0"/>
          <w:vertAlign w:val="baseline"/>
          <w:lang w:val="en-US" w:eastAsia="zh-CN" w:bidi="ar"/>
        </w:rPr>
        <w:t>无</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0"/>
          <w:sz w:val="24"/>
          <w:szCs w:val="24"/>
          <w:bdr w:val="none" w:color="auto" w:sz="0" w:space="0"/>
          <w:vertAlign w:val="baseline"/>
        </w:rPr>
        <w:t>3.6本次招标</w:t>
      </w:r>
      <w:r>
        <w:rPr>
          <w:rFonts w:hint="eastAsia" w:ascii="宋体" w:hAnsi="宋体" w:eastAsia="宋体" w:cs="宋体"/>
          <w:i w:val="0"/>
          <w:iCs w:val="0"/>
          <w:caps w:val="0"/>
          <w:color w:val="333333"/>
          <w:spacing w:val="10"/>
          <w:sz w:val="24"/>
          <w:szCs w:val="24"/>
          <w:u w:val="single"/>
          <w:bdr w:val="none" w:color="auto" w:sz="0" w:space="0"/>
          <w:vertAlign w:val="baseline"/>
        </w:rPr>
        <w:t>不接受</w:t>
      </w:r>
      <w:r>
        <w:rPr>
          <w:rFonts w:hint="eastAsia" w:ascii="宋体" w:hAnsi="宋体" w:eastAsia="宋体" w:cs="宋体"/>
          <w:i w:val="0"/>
          <w:iCs w:val="0"/>
          <w:caps w:val="0"/>
          <w:color w:val="333333"/>
          <w:spacing w:val="10"/>
          <w:sz w:val="24"/>
          <w:szCs w:val="24"/>
          <w:bdr w:val="none" w:color="auto" w:sz="0" w:space="0"/>
          <w:vertAlign w:val="baseline"/>
        </w:rPr>
        <w:t>联合体投标</w:t>
      </w:r>
      <w:r>
        <w:rPr>
          <w:rFonts w:hint="eastAsia" w:ascii="宋体" w:hAnsi="宋体" w:eastAsia="宋体" w:cs="宋体"/>
          <w:i w:val="0"/>
          <w:iCs w:val="0"/>
          <w:caps w:val="0"/>
          <w:color w:val="333333"/>
          <w:spacing w:val="8"/>
          <w:sz w:val="24"/>
          <w:szCs w:val="24"/>
          <w:bdr w:val="none" w:color="auto" w:sz="0" w:space="0"/>
          <w:vertAlign w:val="baseline"/>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9"/>
          <w:kern w:val="0"/>
          <w:sz w:val="24"/>
          <w:szCs w:val="24"/>
          <w:bdr w:val="none" w:color="auto" w:sz="0" w:space="0"/>
          <w:vertAlign w:val="baseline"/>
          <w:lang w:val="en-US" w:eastAsia="zh-CN" w:bidi="ar"/>
        </w:rPr>
        <w:t>3.7各投标人均可就本招标项目上述标段中的</w:t>
      </w:r>
      <w:r>
        <w:rPr>
          <w:rFonts w:hint="eastAsia" w:ascii="宋体" w:hAnsi="宋体" w:eastAsia="宋体" w:cs="宋体"/>
          <w:i w:val="0"/>
          <w:iCs w:val="0"/>
          <w:caps w:val="0"/>
          <w:color w:val="333333"/>
          <w:spacing w:val="19"/>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19"/>
          <w:kern w:val="0"/>
          <w:sz w:val="24"/>
          <w:szCs w:val="24"/>
          <w:bdr w:val="none" w:color="auto" w:sz="0" w:space="0"/>
          <w:vertAlign w:val="baseline"/>
          <w:lang w:val="en-US" w:eastAsia="zh-CN" w:bidi="ar"/>
        </w:rPr>
        <w:t>个标段投标，但最多允许中标</w:t>
      </w:r>
      <w:r>
        <w:rPr>
          <w:rFonts w:hint="eastAsia" w:ascii="宋体" w:hAnsi="宋体" w:eastAsia="宋体" w:cs="宋体"/>
          <w:i w:val="0"/>
          <w:iCs w:val="0"/>
          <w:caps w:val="0"/>
          <w:color w:val="333333"/>
          <w:spacing w:val="3"/>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个标段。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3.8其他要求：</w:t>
      </w:r>
      <w:r>
        <w:rPr>
          <w:rFonts w:hint="eastAsia" w:ascii="宋体" w:hAnsi="宋体" w:eastAsia="宋体" w:cs="宋体"/>
          <w:i w:val="0"/>
          <w:iCs w:val="0"/>
          <w:caps w:val="0"/>
          <w:color w:val="333333"/>
          <w:spacing w:val="3"/>
          <w:kern w:val="0"/>
          <w:sz w:val="24"/>
          <w:szCs w:val="24"/>
          <w:u w:val="single"/>
          <w:bdr w:val="none" w:color="auto" w:sz="0" w:space="0"/>
          <w:vertAlign w:val="baseline"/>
          <w:lang w:val="en-US" w:eastAsia="zh-CN" w:bidi="ar"/>
        </w:rPr>
        <w:t>无</w:t>
      </w: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8" w:right="0" w:firstLine="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b/>
          <w:bCs/>
          <w:i w:val="0"/>
          <w:iCs w:val="0"/>
          <w:caps w:val="0"/>
          <w:color w:val="333333"/>
          <w:spacing w:val="-1"/>
          <w:kern w:val="0"/>
          <w:sz w:val="24"/>
          <w:szCs w:val="24"/>
          <w:bdr w:val="none" w:color="auto" w:sz="0" w:space="0"/>
          <w:vertAlign w:val="baseline"/>
          <w:lang w:val="en-US" w:eastAsia="zh-CN" w:bidi="ar"/>
        </w:rPr>
        <w:t>4.招标文件的获取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4.1获取时间：自招标公告发布至投标文件递交截止时间。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4"/>
          <w:kern w:val="0"/>
          <w:sz w:val="24"/>
          <w:szCs w:val="24"/>
          <w:bdr w:val="none" w:color="auto" w:sz="0" w:space="0"/>
          <w:vertAlign w:val="baseline"/>
          <w:lang w:val="en-US" w:eastAsia="zh-CN" w:bidi="ar"/>
        </w:rPr>
        <w:t>4.2获取方式：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7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2"/>
          <w:kern w:val="0"/>
          <w:sz w:val="24"/>
          <w:szCs w:val="24"/>
          <w:bdr w:val="none" w:color="auto" w:sz="0" w:space="0"/>
          <w:vertAlign w:val="baseline"/>
          <w:lang w:val="en-US" w:eastAsia="zh-CN" w:bidi="ar"/>
        </w:rPr>
        <w:t>（1）潜在投标人须登录</w:t>
      </w:r>
      <w:r>
        <w:rPr>
          <w:rFonts w:hint="eastAsia" w:ascii="宋体" w:hAnsi="宋体" w:eastAsia="宋体" w:cs="宋体"/>
          <w:b/>
          <w:bCs/>
          <w:i w:val="0"/>
          <w:iCs w:val="0"/>
          <w:caps w:val="0"/>
          <w:color w:val="333333"/>
          <w:spacing w:val="12"/>
          <w:kern w:val="0"/>
          <w:sz w:val="24"/>
          <w:szCs w:val="24"/>
          <w:u w:val="single"/>
          <w:bdr w:val="none" w:color="auto" w:sz="0" w:space="0"/>
          <w:vertAlign w:val="baseline"/>
          <w:lang w:val="en-US" w:eastAsia="zh-CN" w:bidi="ar"/>
        </w:rPr>
        <w:t>安庆市公共资源</w:t>
      </w:r>
      <w:r>
        <w:rPr>
          <w:rFonts w:hint="eastAsia" w:ascii="宋体" w:hAnsi="宋体" w:eastAsia="宋体" w:cs="宋体"/>
          <w:b/>
          <w:bCs/>
          <w:i w:val="0"/>
          <w:iCs w:val="0"/>
          <w:caps w:val="0"/>
          <w:color w:val="333333"/>
          <w:spacing w:val="11"/>
          <w:kern w:val="0"/>
          <w:sz w:val="24"/>
          <w:szCs w:val="24"/>
          <w:u w:val="single"/>
          <w:bdr w:val="none" w:color="auto" w:sz="0" w:space="0"/>
          <w:vertAlign w:val="baseline"/>
          <w:lang w:val="en-US" w:eastAsia="zh-CN" w:bidi="ar"/>
        </w:rPr>
        <w:t>交易中心平台（</w:t>
      </w:r>
      <w:r>
        <w:rPr>
          <w:rFonts w:hint="eastAsia" w:ascii="宋体" w:hAnsi="宋体" w:eastAsia="宋体" w:cs="宋体"/>
          <w:b/>
          <w:bCs/>
          <w:i w:val="0"/>
          <w:iCs w:val="0"/>
          <w:caps w:val="0"/>
          <w:color w:val="333333"/>
          <w:spacing w:val="0"/>
          <w:kern w:val="0"/>
          <w:sz w:val="24"/>
          <w:szCs w:val="24"/>
          <w:u w:val="single"/>
          <w:bdr w:val="none" w:color="auto" w:sz="0" w:space="0"/>
          <w:vertAlign w:val="baseline"/>
          <w:lang w:val="en-US" w:eastAsia="zh-CN" w:bidi="ar"/>
        </w:rPr>
        <w:t>aqggzy</w:t>
      </w:r>
      <w:r>
        <w:rPr>
          <w:rFonts w:hint="eastAsia" w:ascii="宋体" w:hAnsi="宋体" w:eastAsia="宋体" w:cs="宋体"/>
          <w:b/>
          <w:bCs/>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b/>
          <w:bCs/>
          <w:i w:val="0"/>
          <w:iCs w:val="0"/>
          <w:caps w:val="0"/>
          <w:color w:val="333333"/>
          <w:spacing w:val="0"/>
          <w:kern w:val="0"/>
          <w:sz w:val="24"/>
          <w:szCs w:val="24"/>
          <w:u w:val="single"/>
          <w:bdr w:val="none" w:color="auto" w:sz="0" w:space="0"/>
          <w:vertAlign w:val="baseline"/>
          <w:lang w:val="en-US" w:eastAsia="zh-CN" w:bidi="ar"/>
        </w:rPr>
        <w:t>anqing</w:t>
      </w:r>
      <w:r>
        <w:rPr>
          <w:rFonts w:hint="eastAsia" w:ascii="宋体" w:hAnsi="宋体" w:eastAsia="宋体" w:cs="宋体"/>
          <w:b/>
          <w:bCs/>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b/>
          <w:bCs/>
          <w:i w:val="0"/>
          <w:iCs w:val="0"/>
          <w:caps w:val="0"/>
          <w:color w:val="333333"/>
          <w:spacing w:val="0"/>
          <w:kern w:val="0"/>
          <w:sz w:val="24"/>
          <w:szCs w:val="24"/>
          <w:u w:val="single"/>
          <w:bdr w:val="none" w:color="auto" w:sz="0" w:space="0"/>
          <w:vertAlign w:val="baseline"/>
          <w:lang w:val="en-US" w:eastAsia="zh-CN" w:bidi="ar"/>
        </w:rPr>
        <w:t>gov</w:t>
      </w:r>
      <w:r>
        <w:rPr>
          <w:rFonts w:hint="eastAsia" w:ascii="宋体" w:hAnsi="宋体" w:eastAsia="宋体" w:cs="宋体"/>
          <w:b/>
          <w:bCs/>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b/>
          <w:bCs/>
          <w:i w:val="0"/>
          <w:iCs w:val="0"/>
          <w:caps w:val="0"/>
          <w:color w:val="333333"/>
          <w:spacing w:val="0"/>
          <w:kern w:val="0"/>
          <w:sz w:val="24"/>
          <w:szCs w:val="24"/>
          <w:u w:val="single"/>
          <w:bdr w:val="none" w:color="auto" w:sz="0" w:space="0"/>
          <w:vertAlign w:val="baseline"/>
          <w:lang w:val="en-US" w:eastAsia="zh-CN" w:bidi="ar"/>
        </w:rPr>
        <w:t>cn</w:t>
      </w:r>
      <w:r>
        <w:rPr>
          <w:rFonts w:hint="eastAsia" w:ascii="宋体" w:hAnsi="宋体" w:eastAsia="宋体" w:cs="宋体"/>
          <w:b/>
          <w:bCs/>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11"/>
          <w:kern w:val="0"/>
          <w:sz w:val="24"/>
          <w:szCs w:val="24"/>
          <w:bdr w:val="none" w:color="auto" w:sz="0" w:space="0"/>
          <w:vertAlign w:val="baseline"/>
          <w:lang w:val="en-US" w:eastAsia="zh-CN" w:bidi="ar"/>
        </w:rPr>
        <w:t>查阅</w:t>
      </w: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招标文件。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7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（2）潜在投标人查阅招标文件后，如参与投标，</w:t>
      </w:r>
      <w:r>
        <w:rPr>
          <w:rFonts w:hint="eastAsia" w:ascii="宋体" w:hAnsi="宋体" w:eastAsia="宋体" w:cs="宋体"/>
          <w:b/>
          <w:bCs/>
          <w:i w:val="0"/>
          <w:iCs w:val="0"/>
          <w:caps w:val="0"/>
          <w:color w:val="333333"/>
          <w:spacing w:val="8"/>
          <w:kern w:val="0"/>
          <w:sz w:val="24"/>
          <w:szCs w:val="24"/>
          <w:u w:val="single"/>
          <w:bdr w:val="none" w:color="auto" w:sz="0" w:space="0"/>
          <w:vertAlign w:val="baseline"/>
          <w:lang w:val="en-US" w:eastAsia="zh-CN" w:bidi="ar"/>
        </w:rPr>
        <w:t>须登录安庆市公共资源交易中心</w:t>
      </w:r>
      <w:r>
        <w:rPr>
          <w:rFonts w:hint="eastAsia" w:ascii="宋体" w:hAnsi="宋体" w:eastAsia="宋体" w:cs="宋体"/>
          <w:b/>
          <w:bCs/>
          <w:i w:val="0"/>
          <w:iCs w:val="0"/>
          <w:caps w:val="0"/>
          <w:color w:val="333333"/>
          <w:spacing w:val="7"/>
          <w:kern w:val="0"/>
          <w:sz w:val="24"/>
          <w:szCs w:val="24"/>
          <w:u w:val="single"/>
          <w:bdr w:val="none" w:color="auto" w:sz="0" w:space="0"/>
          <w:vertAlign w:val="baseline"/>
          <w:lang w:val="en-US" w:eastAsia="zh-CN" w:bidi="ar"/>
        </w:rPr>
        <w:t>平台</w:t>
      </w:r>
      <w:r>
        <w:rPr>
          <w:rFonts w:hint="eastAsia" w:ascii="宋体" w:hAnsi="宋体" w:eastAsia="宋体" w:cs="宋体"/>
          <w:b/>
          <w:bCs/>
          <w:i w:val="0"/>
          <w:iCs w:val="0"/>
          <w:caps w:val="0"/>
          <w:color w:val="333333"/>
          <w:spacing w:val="7"/>
          <w:kern w:val="0"/>
          <w:sz w:val="24"/>
          <w:szCs w:val="24"/>
          <w:bdr w:val="none" w:color="auto" w:sz="0" w:space="0"/>
          <w:vertAlign w:val="baseline"/>
          <w:lang w:val="en-US" w:eastAsia="zh-CN" w:bidi="ar"/>
        </w:rPr>
        <w:t>获</w:t>
      </w:r>
      <w:r>
        <w:rPr>
          <w:rFonts w:hint="eastAsia" w:ascii="宋体" w:hAnsi="宋体" w:eastAsia="宋体" w:cs="宋体"/>
          <w:b/>
          <w:bCs/>
          <w:i w:val="0"/>
          <w:iCs w:val="0"/>
          <w:caps w:val="0"/>
          <w:color w:val="333333"/>
          <w:spacing w:val="-4"/>
          <w:kern w:val="0"/>
          <w:sz w:val="24"/>
          <w:szCs w:val="24"/>
          <w:bdr w:val="none" w:color="auto" w:sz="0" w:space="0"/>
          <w:vertAlign w:val="baseline"/>
          <w:lang w:val="en-US" w:eastAsia="zh-CN" w:bidi="ar"/>
        </w:rPr>
        <w:t>取招标文件</w:t>
      </w:r>
      <w:r>
        <w:rPr>
          <w:rFonts w:hint="eastAsia" w:ascii="宋体" w:hAnsi="宋体" w:eastAsia="宋体" w:cs="宋体"/>
          <w:i w:val="0"/>
          <w:iCs w:val="0"/>
          <w:caps w:val="0"/>
          <w:color w:val="333333"/>
          <w:spacing w:val="-4"/>
          <w:kern w:val="0"/>
          <w:sz w:val="24"/>
          <w:szCs w:val="24"/>
          <w:bdr w:val="none" w:color="auto" w:sz="0" w:space="0"/>
          <w:vertAlign w:val="baseline"/>
          <w:lang w:val="en-US" w:eastAsia="zh-CN" w:bidi="ar"/>
        </w:rPr>
        <w:t>。首次登录须在安徽省公共资源交易市场主体库</w:t>
      </w:r>
      <w:r>
        <w:rPr>
          <w:rFonts w:hint="eastAsia" w:ascii="宋体" w:hAnsi="宋体" w:eastAsia="宋体" w:cs="宋体"/>
          <w:i w:val="0"/>
          <w:iCs w:val="0"/>
          <w:caps w:val="0"/>
          <w:color w:val="333333"/>
          <w:spacing w:val="16"/>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https</w:t>
      </w:r>
      <w:r>
        <w:rPr>
          <w:rFonts w:hint="eastAsia" w:ascii="宋体" w:hAnsi="宋体" w:eastAsia="宋体" w:cs="宋体"/>
          <w:i w:val="0"/>
          <w:iCs w:val="0"/>
          <w:caps w:val="0"/>
          <w:color w:val="333333"/>
          <w:spacing w:val="16"/>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ggzy</w:t>
      </w:r>
      <w:r>
        <w:rPr>
          <w:rFonts w:hint="eastAsia" w:ascii="宋体" w:hAnsi="宋体" w:eastAsia="宋体" w:cs="宋体"/>
          <w:i w:val="0"/>
          <w:iCs w:val="0"/>
          <w:caps w:val="0"/>
          <w:color w:val="333333"/>
          <w:spacing w:val="16"/>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ah</w:t>
      </w:r>
      <w:r>
        <w:rPr>
          <w:rFonts w:hint="eastAsia" w:ascii="宋体" w:hAnsi="宋体" w:eastAsia="宋体" w:cs="宋体"/>
          <w:i w:val="0"/>
          <w:iCs w:val="0"/>
          <w:caps w:val="0"/>
          <w:color w:val="333333"/>
          <w:spacing w:val="16"/>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gov</w:t>
      </w:r>
      <w:r>
        <w:rPr>
          <w:rFonts w:hint="eastAsia" w:ascii="宋体" w:hAnsi="宋体" w:eastAsia="宋体" w:cs="宋体"/>
          <w:i w:val="0"/>
          <w:iCs w:val="0"/>
          <w:caps w:val="0"/>
          <w:color w:val="333333"/>
          <w:spacing w:val="16"/>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cn</w:t>
      </w:r>
      <w:r>
        <w:rPr>
          <w:rFonts w:hint="eastAsia" w:ascii="宋体" w:hAnsi="宋体" w:eastAsia="宋体" w:cs="宋体"/>
          <w:i w:val="0"/>
          <w:iCs w:val="0"/>
          <w:caps w:val="0"/>
          <w:color w:val="333333"/>
          <w:spacing w:val="16"/>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ahggfwpt</w:t>
      </w:r>
      <w:r>
        <w:rPr>
          <w:rFonts w:hint="eastAsia" w:ascii="宋体" w:hAnsi="宋体" w:eastAsia="宋体" w:cs="宋体"/>
          <w:i w:val="0"/>
          <w:iCs w:val="0"/>
          <w:caps w:val="0"/>
          <w:color w:val="333333"/>
          <w:spacing w:val="16"/>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zhutiku</w:t>
      </w:r>
      <w:r>
        <w:rPr>
          <w:rFonts w:hint="eastAsia" w:ascii="宋体" w:hAnsi="宋体" w:eastAsia="宋体" w:cs="宋体"/>
          <w:i w:val="0"/>
          <w:iCs w:val="0"/>
          <w:caps w:val="0"/>
          <w:color w:val="333333"/>
          <w:spacing w:val="16"/>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dengludenglu</w:t>
      </w:r>
      <w:r>
        <w:rPr>
          <w:rFonts w:hint="eastAsia" w:ascii="宋体" w:hAnsi="宋体" w:eastAsia="宋体" w:cs="宋体"/>
          <w:i w:val="0"/>
          <w:iCs w:val="0"/>
          <w:caps w:val="0"/>
          <w:color w:val="333333"/>
          <w:spacing w:val="16"/>
          <w:kern w:val="0"/>
          <w:sz w:val="24"/>
          <w:szCs w:val="24"/>
          <w:u w:val="single"/>
          <w:bdr w:val="none" w:color="auto" w:sz="0" w:space="0"/>
          <w:vertAlign w:val="baseline"/>
          <w:lang w:val="en-US" w:eastAsia="zh-CN" w:bidi="ar"/>
        </w:rPr>
        <w:t>）办理入库手续，办理入库不</w:t>
      </w:r>
      <w:r>
        <w:rPr>
          <w:rFonts w:hint="eastAsia" w:ascii="宋体" w:hAnsi="宋体" w:eastAsia="宋体" w:cs="宋体"/>
          <w:i w:val="0"/>
          <w:iCs w:val="0"/>
          <w:caps w:val="0"/>
          <w:color w:val="333333"/>
          <w:spacing w:val="6"/>
          <w:kern w:val="0"/>
          <w:sz w:val="24"/>
          <w:szCs w:val="24"/>
          <w:u w:val="single"/>
          <w:bdr w:val="none" w:color="auto" w:sz="0" w:space="0"/>
          <w:vertAlign w:val="baseline"/>
          <w:lang w:val="en-US" w:eastAsia="zh-CN" w:bidi="ar"/>
        </w:rPr>
        <w:t>收取任何费用</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（3）招标文件费用支付方式：</w:t>
      </w:r>
      <w:r>
        <w:rPr>
          <w:rFonts w:hint="eastAsia" w:ascii="宋体" w:hAnsi="宋体" w:eastAsia="宋体" w:cs="宋体"/>
          <w:i w:val="0"/>
          <w:iCs w:val="0"/>
          <w:caps w:val="0"/>
          <w:color w:val="333333"/>
          <w:spacing w:val="6"/>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9"/>
          <w:kern w:val="0"/>
          <w:sz w:val="24"/>
          <w:szCs w:val="24"/>
          <w:bdr w:val="none" w:color="auto" w:sz="0" w:space="0"/>
          <w:vertAlign w:val="baseline"/>
          <w:lang w:val="en-US" w:eastAsia="zh-CN" w:bidi="ar"/>
        </w:rPr>
        <w:t>（4）招标文件获取过程中有任何疑问，请在工作时间拨</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打以下电话：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9"/>
          <w:kern w:val="0"/>
          <w:sz w:val="24"/>
          <w:szCs w:val="24"/>
          <w:bdr w:val="none" w:color="auto" w:sz="0" w:space="0"/>
          <w:vertAlign w:val="baseline"/>
          <w:lang w:val="en-US" w:eastAsia="zh-CN" w:bidi="ar"/>
        </w:rPr>
        <w:t>①安徽省公共资源交易市场主体库使用相关问题（如系统登录、信息登</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记、录入及提交、</w:t>
      </w: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数字证书关联等）请拨打服务电话：010-86483801转5-2（工作日）。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②</w:t>
      </w: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CA</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数字证书有关问题请拨打服务电话：安徽</w:t>
      </w: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CA</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客服400</w:t>
      </w: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-880-4959（工作日）。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③市场主体招标环节和投标环节系统使用服务电话：400-998-0000（8:00-21:00）。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4.3招标文件价格：每套人民币</w:t>
      </w:r>
      <w:r>
        <w:rPr>
          <w:rFonts w:hint="eastAsia" w:ascii="宋体" w:hAnsi="宋体" w:eastAsia="宋体" w:cs="宋体"/>
          <w:i w:val="0"/>
          <w:iCs w:val="0"/>
          <w:caps w:val="0"/>
          <w:color w:val="333333"/>
          <w:spacing w:val="7"/>
          <w:kern w:val="0"/>
          <w:sz w:val="24"/>
          <w:szCs w:val="24"/>
          <w:u w:val="single"/>
          <w:bdr w:val="none" w:color="auto" w:sz="0" w:space="0"/>
          <w:vertAlign w:val="baseline"/>
          <w:lang w:val="en-US" w:eastAsia="zh-CN" w:bidi="ar"/>
        </w:rPr>
        <w:t>0</w:t>
      </w:r>
      <w:r>
        <w:rPr>
          <w:rFonts w:hint="eastAsia" w:ascii="宋体" w:hAnsi="宋体" w:eastAsia="宋体" w:cs="宋体"/>
          <w:i w:val="0"/>
          <w:iCs w:val="0"/>
          <w:caps w:val="0"/>
          <w:color w:val="333333"/>
          <w:spacing w:val="6"/>
          <w:kern w:val="0"/>
          <w:sz w:val="24"/>
          <w:szCs w:val="24"/>
          <w:bdr w:val="none" w:color="auto" w:sz="0" w:space="0"/>
          <w:vertAlign w:val="baseline"/>
          <w:lang w:val="en-US" w:eastAsia="zh-CN" w:bidi="ar"/>
        </w:rPr>
        <w:t>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4" w:right="0" w:firstLine="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b/>
          <w:bCs/>
          <w:i w:val="0"/>
          <w:iCs w:val="0"/>
          <w:caps w:val="0"/>
          <w:color w:val="333333"/>
          <w:spacing w:val="-3"/>
          <w:kern w:val="0"/>
          <w:sz w:val="24"/>
          <w:szCs w:val="24"/>
          <w:bdr w:val="none" w:color="auto" w:sz="0" w:space="0"/>
          <w:vertAlign w:val="baseline"/>
          <w:lang w:val="en-US" w:eastAsia="zh-CN" w:bidi="ar"/>
        </w:rPr>
        <w:t>5.投标文件的递交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159" w:firstLine="50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投标文件递交的截止时间（投标截止时间，下同）为</w:t>
      </w:r>
      <w:r>
        <w:rPr>
          <w:rFonts w:hint="eastAsia" w:ascii="宋体" w:hAnsi="宋体" w:eastAsia="宋体" w:cs="宋体"/>
          <w:i w:val="0"/>
          <w:iCs w:val="0"/>
          <w:caps w:val="0"/>
          <w:color w:val="333333"/>
          <w:spacing w:val="5"/>
          <w:kern w:val="0"/>
          <w:sz w:val="24"/>
          <w:szCs w:val="24"/>
          <w:u w:val="single"/>
          <w:bdr w:val="none" w:color="auto" w:sz="0" w:space="0"/>
          <w:vertAlign w:val="baseline"/>
          <w:lang w:val="en-US" w:eastAsia="zh-CN" w:bidi="ar"/>
        </w:rPr>
        <w:t>20</w:t>
      </w:r>
      <w:r>
        <w:rPr>
          <w:rFonts w:hint="eastAsia" w:ascii="宋体" w:hAnsi="宋体" w:eastAsia="宋体" w:cs="宋体"/>
          <w:i w:val="0"/>
          <w:iCs w:val="0"/>
          <w:caps w:val="0"/>
          <w:color w:val="333333"/>
          <w:spacing w:val="4"/>
          <w:kern w:val="0"/>
          <w:sz w:val="24"/>
          <w:szCs w:val="24"/>
          <w:u w:val="single"/>
          <w:bdr w:val="none" w:color="auto" w:sz="0" w:space="0"/>
          <w:vertAlign w:val="baseline"/>
          <w:lang w:val="en-US" w:eastAsia="zh-CN" w:bidi="ar"/>
        </w:rPr>
        <w:t>24</w:t>
      </w:r>
      <w:r>
        <w:rPr>
          <w:rFonts w:hint="eastAsia" w:ascii="宋体" w:hAnsi="宋体" w:eastAsia="宋体" w:cs="宋体"/>
          <w:i w:val="0"/>
          <w:iCs w:val="0"/>
          <w:caps w:val="0"/>
          <w:color w:val="333333"/>
          <w:spacing w:val="4"/>
          <w:kern w:val="0"/>
          <w:sz w:val="24"/>
          <w:szCs w:val="24"/>
          <w:bdr w:val="none" w:color="auto" w:sz="0" w:space="0"/>
          <w:vertAlign w:val="baseline"/>
          <w:lang w:val="en-US" w:eastAsia="zh-CN" w:bidi="ar"/>
        </w:rPr>
        <w:t>年10月23日10时00分，投</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标人应在投标截止时间前通过</w:t>
      </w:r>
      <w:r>
        <w:rPr>
          <w:rFonts w:hint="eastAsia" w:ascii="宋体" w:hAnsi="宋体" w:eastAsia="宋体" w:cs="宋体"/>
          <w:i w:val="0"/>
          <w:iCs w:val="0"/>
          <w:caps w:val="0"/>
          <w:color w:val="333333"/>
          <w:spacing w:val="8"/>
          <w:kern w:val="0"/>
          <w:sz w:val="24"/>
          <w:szCs w:val="24"/>
          <w:u w:val="single"/>
          <w:bdr w:val="none" w:color="auto" w:sz="0" w:space="0"/>
          <w:vertAlign w:val="baseline"/>
          <w:lang w:val="en-US" w:eastAsia="zh-CN" w:bidi="ar"/>
        </w:rPr>
        <w:t>安庆市公共资源交易系统</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递交电子投标文件。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1" w:right="0" w:firstLine="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b/>
          <w:bCs/>
          <w:i w:val="0"/>
          <w:iCs w:val="0"/>
          <w:caps w:val="0"/>
          <w:color w:val="333333"/>
          <w:spacing w:val="-3"/>
          <w:kern w:val="0"/>
          <w:sz w:val="24"/>
          <w:szCs w:val="24"/>
          <w:bdr w:val="none" w:color="auto" w:sz="0" w:space="0"/>
          <w:vertAlign w:val="baseline"/>
          <w:lang w:val="en-US" w:eastAsia="zh-CN" w:bidi="ar"/>
        </w:rPr>
        <w:t>6.开标时间及地点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6.1开标时间：同投标文件递交截止时</w:t>
      </w: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6.2开标地点：</w:t>
      </w:r>
      <w:r>
        <w:rPr>
          <w:rFonts w:hint="eastAsia" w:ascii="宋体" w:hAnsi="宋体" w:eastAsia="宋体" w:cs="宋体"/>
          <w:i w:val="0"/>
          <w:iCs w:val="0"/>
          <w:caps w:val="0"/>
          <w:color w:val="333333"/>
          <w:spacing w:val="7"/>
          <w:kern w:val="0"/>
          <w:sz w:val="24"/>
          <w:szCs w:val="24"/>
          <w:u w:val="single"/>
          <w:bdr w:val="none" w:color="auto" w:sz="0" w:space="0"/>
          <w:vertAlign w:val="baseline"/>
          <w:lang w:val="en-US" w:eastAsia="zh-CN" w:bidi="ar"/>
        </w:rPr>
        <w:t>安庆市公共资源交易中心</w:t>
      </w: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5" w:right="0" w:firstLine="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b/>
          <w:bCs/>
          <w:i w:val="0"/>
          <w:iCs w:val="0"/>
          <w:caps w:val="0"/>
          <w:color w:val="333333"/>
          <w:spacing w:val="-3"/>
          <w:kern w:val="0"/>
          <w:sz w:val="24"/>
          <w:szCs w:val="24"/>
          <w:bdr w:val="none" w:color="auto" w:sz="0" w:space="0"/>
          <w:vertAlign w:val="baseline"/>
          <w:lang w:val="en-US" w:eastAsia="zh-CN" w:bidi="ar"/>
        </w:rPr>
        <w:t>7.招标文件的异议、投诉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2"/>
          <w:kern w:val="0"/>
          <w:sz w:val="24"/>
          <w:szCs w:val="24"/>
          <w:bdr w:val="none" w:color="auto" w:sz="0" w:space="0"/>
          <w:vertAlign w:val="baseline"/>
          <w:lang w:val="en-US" w:eastAsia="zh-CN" w:bidi="ar"/>
        </w:rPr>
        <w:t>7.1投标人或者其他利害关系人对招标文件有异议的，应当</w:t>
      </w:r>
      <w:r>
        <w:rPr>
          <w:rFonts w:hint="eastAsia" w:ascii="宋体" w:hAnsi="宋体" w:eastAsia="宋体" w:cs="宋体"/>
          <w:i w:val="0"/>
          <w:iCs w:val="0"/>
          <w:caps w:val="0"/>
          <w:color w:val="333333"/>
          <w:spacing w:val="11"/>
          <w:kern w:val="0"/>
          <w:sz w:val="24"/>
          <w:szCs w:val="24"/>
          <w:bdr w:val="none" w:color="auto" w:sz="0" w:space="0"/>
          <w:vertAlign w:val="baseline"/>
          <w:lang w:val="en-US" w:eastAsia="zh-CN" w:bidi="ar"/>
        </w:rPr>
        <w:t>在规定时间通过电子交易系</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统在线提出或以其他书面形式提出。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2"/>
          <w:kern w:val="0"/>
          <w:sz w:val="24"/>
          <w:szCs w:val="24"/>
          <w:bdr w:val="none" w:color="auto" w:sz="0" w:space="0"/>
          <w:vertAlign w:val="baseline"/>
          <w:lang w:val="en-US" w:eastAsia="zh-CN" w:bidi="ar"/>
        </w:rPr>
        <w:t>7.2投标人或者其他利害关系人对招标人、招标代理机构的</w:t>
      </w:r>
      <w:r>
        <w:rPr>
          <w:rFonts w:hint="eastAsia" w:ascii="宋体" w:hAnsi="宋体" w:eastAsia="宋体" w:cs="宋体"/>
          <w:i w:val="0"/>
          <w:iCs w:val="0"/>
          <w:caps w:val="0"/>
          <w:color w:val="333333"/>
          <w:spacing w:val="11"/>
          <w:kern w:val="0"/>
          <w:sz w:val="24"/>
          <w:szCs w:val="24"/>
          <w:bdr w:val="none" w:color="auto" w:sz="0" w:space="0"/>
          <w:vertAlign w:val="baseline"/>
          <w:lang w:val="en-US" w:eastAsia="zh-CN" w:bidi="ar"/>
        </w:rPr>
        <w:t>答复不满意，或者招标人、</w:t>
      </w:r>
      <w:r>
        <w:rPr>
          <w:rFonts w:hint="eastAsia" w:ascii="宋体" w:hAnsi="宋体" w:eastAsia="宋体" w:cs="宋体"/>
          <w:i w:val="0"/>
          <w:iCs w:val="0"/>
          <w:caps w:val="0"/>
          <w:color w:val="333333"/>
          <w:spacing w:val="12"/>
          <w:kern w:val="0"/>
          <w:sz w:val="24"/>
          <w:szCs w:val="24"/>
          <w:bdr w:val="none" w:color="auto" w:sz="0" w:space="0"/>
          <w:vertAlign w:val="baseline"/>
          <w:lang w:val="en-US" w:eastAsia="zh-CN" w:bidi="ar"/>
        </w:rPr>
        <w:t>招标代理机构未在规定时间内作出答复的，可以在规定时间内通过网上投诉系统或以其他书</w:t>
      </w: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面形式向监管部门提出投诉。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7.3受理异议的联系人和联系方式见招标公告9.1和9.2。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 w:right="0" w:firstLine="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b/>
          <w:bCs/>
          <w:i w:val="0"/>
          <w:iCs w:val="0"/>
          <w:caps w:val="0"/>
          <w:color w:val="333333"/>
          <w:spacing w:val="-3"/>
          <w:kern w:val="0"/>
          <w:sz w:val="24"/>
          <w:szCs w:val="24"/>
          <w:bdr w:val="none" w:color="auto" w:sz="0" w:space="0"/>
          <w:vertAlign w:val="baseline"/>
          <w:lang w:val="en-US" w:eastAsia="zh-CN" w:bidi="ar"/>
        </w:rPr>
        <w:t>8.发布公告的媒介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536"/>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4"/>
          <w:kern w:val="0"/>
          <w:sz w:val="24"/>
          <w:szCs w:val="24"/>
          <w:bdr w:val="none" w:color="auto" w:sz="0" w:space="0"/>
          <w:vertAlign w:val="baseline"/>
          <w:lang w:val="en-US" w:eastAsia="zh-CN" w:bidi="ar"/>
        </w:rPr>
        <w:t>本次招标公告同时在</w:t>
      </w:r>
      <w:r>
        <w:rPr>
          <w:rFonts w:hint="eastAsia" w:ascii="宋体" w:hAnsi="宋体" w:eastAsia="宋体" w:cs="宋体"/>
          <w:i w:val="0"/>
          <w:iCs w:val="0"/>
          <w:caps w:val="0"/>
          <w:color w:val="333333"/>
          <w:spacing w:val="14"/>
          <w:kern w:val="0"/>
          <w:sz w:val="24"/>
          <w:szCs w:val="24"/>
          <w:u w:val="single"/>
          <w:bdr w:val="none" w:color="auto" w:sz="0" w:space="0"/>
          <w:vertAlign w:val="baseline"/>
          <w:lang w:val="en-US" w:eastAsia="zh-CN" w:bidi="ar"/>
        </w:rPr>
        <w:t>安徽省公共资源交易监管网暨全国公共资源交易平台（安徽省）</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http</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ggzy</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ah</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gov</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cn</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/）、安徽省招标投标信息网（</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www</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ahtba</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org</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cn</w:t>
      </w:r>
      <w:r>
        <w:rPr>
          <w:rFonts w:hint="eastAsia" w:ascii="宋体" w:hAnsi="宋体" w:eastAsia="宋体" w:cs="宋体"/>
          <w:i w:val="0"/>
          <w:iCs w:val="0"/>
          <w:caps w:val="0"/>
          <w:color w:val="333333"/>
          <w:spacing w:val="11"/>
          <w:kern w:val="0"/>
          <w:sz w:val="24"/>
          <w:szCs w:val="24"/>
          <w:u w:val="single"/>
          <w:bdr w:val="none" w:color="auto" w:sz="0" w:space="0"/>
          <w:vertAlign w:val="baseline"/>
          <w:lang w:val="en-US" w:eastAsia="zh-CN" w:bidi="ar"/>
        </w:rPr>
        <w:t>）、安庆市公共</w:t>
      </w:r>
      <w:r>
        <w:rPr>
          <w:rFonts w:hint="eastAsia" w:ascii="宋体" w:hAnsi="宋体" w:eastAsia="宋体" w:cs="宋体"/>
          <w:i w:val="0"/>
          <w:iCs w:val="0"/>
          <w:caps w:val="0"/>
          <w:color w:val="333333"/>
          <w:spacing w:val="12"/>
          <w:kern w:val="0"/>
          <w:sz w:val="24"/>
          <w:szCs w:val="24"/>
          <w:u w:val="single"/>
          <w:bdr w:val="none" w:color="auto" w:sz="0" w:space="0"/>
          <w:vertAlign w:val="baseline"/>
          <w:lang w:val="en-US" w:eastAsia="zh-CN" w:bidi="ar"/>
        </w:rPr>
        <w:t>资源交易服务网（</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http</w:t>
      </w:r>
      <w:r>
        <w:rPr>
          <w:rFonts w:hint="eastAsia" w:ascii="宋体" w:hAnsi="宋体" w:eastAsia="宋体" w:cs="宋体"/>
          <w:i w:val="0"/>
          <w:iCs w:val="0"/>
          <w:caps w:val="0"/>
          <w:color w:val="333333"/>
          <w:spacing w:val="12"/>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aqggzy</w:t>
      </w:r>
      <w:r>
        <w:rPr>
          <w:rFonts w:hint="eastAsia" w:ascii="宋体" w:hAnsi="宋体" w:eastAsia="宋体" w:cs="宋体"/>
          <w:i w:val="0"/>
          <w:iCs w:val="0"/>
          <w:caps w:val="0"/>
          <w:color w:val="333333"/>
          <w:spacing w:val="12"/>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anqing</w:t>
      </w:r>
      <w:r>
        <w:rPr>
          <w:rFonts w:hint="eastAsia" w:ascii="宋体" w:hAnsi="宋体" w:eastAsia="宋体" w:cs="宋体"/>
          <w:i w:val="0"/>
          <w:iCs w:val="0"/>
          <w:caps w:val="0"/>
          <w:color w:val="333333"/>
          <w:spacing w:val="12"/>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gov</w:t>
      </w:r>
      <w:r>
        <w:rPr>
          <w:rFonts w:hint="eastAsia" w:ascii="宋体" w:hAnsi="宋体" w:eastAsia="宋体" w:cs="宋体"/>
          <w:i w:val="0"/>
          <w:iCs w:val="0"/>
          <w:caps w:val="0"/>
          <w:color w:val="333333"/>
          <w:spacing w:val="12"/>
          <w:kern w:val="0"/>
          <w:sz w:val="24"/>
          <w:szCs w:val="24"/>
          <w:u w:val="single"/>
          <w:bdr w:val="none" w:color="auto" w:sz="0" w:space="0"/>
          <w:vertAlign w:val="baseline"/>
          <w:lang w:val="en-US" w:eastAsia="zh-CN" w:bidi="ar"/>
        </w:rPr>
        <w:t>.</w:t>
      </w:r>
      <w:r>
        <w:rPr>
          <w:rFonts w:hint="eastAsia" w:ascii="宋体" w:hAnsi="宋体" w:eastAsia="宋体" w:cs="宋体"/>
          <w:i w:val="0"/>
          <w:iCs w:val="0"/>
          <w:caps w:val="0"/>
          <w:color w:val="333333"/>
          <w:spacing w:val="0"/>
          <w:kern w:val="0"/>
          <w:sz w:val="24"/>
          <w:szCs w:val="24"/>
          <w:u w:val="single"/>
          <w:bdr w:val="none" w:color="auto" w:sz="0" w:space="0"/>
          <w:vertAlign w:val="baseline"/>
          <w:lang w:val="en-US" w:eastAsia="zh-CN" w:bidi="ar"/>
        </w:rPr>
        <w:t>cn</w:t>
      </w:r>
      <w:r>
        <w:rPr>
          <w:rFonts w:hint="eastAsia" w:ascii="宋体" w:hAnsi="宋体" w:eastAsia="宋体" w:cs="宋体"/>
          <w:i w:val="0"/>
          <w:iCs w:val="0"/>
          <w:caps w:val="0"/>
          <w:color w:val="333333"/>
          <w:spacing w:val="12"/>
          <w:kern w:val="0"/>
          <w:sz w:val="24"/>
          <w:szCs w:val="24"/>
          <w:u w:val="single"/>
          <w:bdr w:val="none" w:color="auto" w:sz="0" w:space="0"/>
          <w:vertAlign w:val="baseline"/>
          <w:lang w:val="en-US" w:eastAsia="zh-CN" w:bidi="ar"/>
        </w:rPr>
        <w:t>/）等</w:t>
      </w:r>
      <w:r>
        <w:rPr>
          <w:rFonts w:hint="eastAsia" w:ascii="宋体" w:hAnsi="宋体" w:eastAsia="宋体" w:cs="宋体"/>
          <w:i w:val="0"/>
          <w:iCs w:val="0"/>
          <w:caps w:val="0"/>
          <w:color w:val="333333"/>
          <w:spacing w:val="12"/>
          <w:kern w:val="0"/>
          <w:sz w:val="24"/>
          <w:szCs w:val="24"/>
          <w:bdr w:val="none" w:color="auto" w:sz="0" w:space="0"/>
          <w:vertAlign w:val="baseline"/>
          <w:lang w:val="en-US" w:eastAsia="zh-CN" w:bidi="ar"/>
        </w:rPr>
        <w:t>上发布。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10" w:right="0" w:firstLine="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b/>
          <w:bCs/>
          <w:i w:val="0"/>
          <w:iCs w:val="0"/>
          <w:caps w:val="0"/>
          <w:color w:val="333333"/>
          <w:spacing w:val="-6"/>
          <w:kern w:val="0"/>
          <w:sz w:val="24"/>
          <w:szCs w:val="24"/>
          <w:bdr w:val="none" w:color="auto" w:sz="0" w:space="0"/>
          <w:vertAlign w:val="baseline"/>
          <w:lang w:val="en-US" w:eastAsia="zh-CN" w:bidi="ar"/>
        </w:rPr>
        <w:t>9.联系方式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9.1招标人：安庆合力车桥有限公司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2502"/>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地址：安徽省安庆市经开区迎宾西路309号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2502"/>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邮编：246000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2502"/>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联系人：吴工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4"/>
          <w:kern w:val="0"/>
          <w:sz w:val="24"/>
          <w:szCs w:val="24"/>
          <w:bdr w:val="none" w:color="auto" w:sz="0" w:space="0"/>
          <w:vertAlign w:val="baseline"/>
          <w:lang w:val="en-US" w:eastAsia="zh-CN" w:bidi="ar"/>
        </w:rPr>
        <w:t>电话：0556-5345330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9.2招标代理机构：安徽安天利信工程管理股份有限公司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地址：合肥市祁门路1779号国贸大厦1404室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邮编：246000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2"/>
          <w:kern w:val="0"/>
          <w:sz w:val="24"/>
          <w:szCs w:val="24"/>
          <w:bdr w:val="none" w:color="auto" w:sz="0" w:space="0"/>
          <w:vertAlign w:val="baseline"/>
          <w:lang w:val="en-US" w:eastAsia="zh-CN" w:bidi="ar"/>
        </w:rPr>
        <w:t>联系人：窦工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2"/>
          <w:kern w:val="0"/>
          <w:sz w:val="24"/>
          <w:szCs w:val="24"/>
          <w:bdr w:val="none" w:color="auto" w:sz="0" w:space="0"/>
          <w:vertAlign w:val="baseline"/>
          <w:lang w:val="en-US" w:eastAsia="zh-CN" w:bidi="ar"/>
        </w:rPr>
        <w:t>电话：0551-63736771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9.3电子交易系统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电子交易系统名称：安庆市公共资源交易系统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3886"/>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电子交易系统电话：0556-5991180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3"/>
          <w:kern w:val="0"/>
          <w:sz w:val="24"/>
          <w:szCs w:val="24"/>
          <w:bdr w:val="none" w:color="auto" w:sz="0" w:space="0"/>
          <w:vertAlign w:val="baseline"/>
          <w:lang w:val="en-US" w:eastAsia="zh-CN" w:bidi="ar"/>
        </w:rPr>
        <w:t>9.4电子服务系统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8"/>
          <w:kern w:val="0"/>
          <w:sz w:val="24"/>
          <w:szCs w:val="24"/>
          <w:bdr w:val="none" w:color="auto" w:sz="0" w:space="0"/>
          <w:vertAlign w:val="baseline"/>
          <w:lang w:val="en-US" w:eastAsia="zh-CN" w:bidi="ar"/>
        </w:rPr>
        <w:t>电子服务系统名称：安庆市公共资源交易系统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电子服务系统电话：0556-5991180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7"/>
          <w:kern w:val="0"/>
          <w:sz w:val="24"/>
          <w:szCs w:val="24"/>
          <w:bdr w:val="none" w:color="auto" w:sz="0" w:space="0"/>
          <w:vertAlign w:val="baseline"/>
          <w:lang w:val="en-US" w:eastAsia="zh-CN" w:bidi="ar"/>
        </w:rPr>
        <w:t>9.5招标监督管理机构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9"/>
          <w:kern w:val="0"/>
          <w:sz w:val="24"/>
          <w:szCs w:val="24"/>
          <w:bdr w:val="none" w:color="auto" w:sz="0" w:space="0"/>
          <w:vertAlign w:val="baseline"/>
          <w:lang w:val="en-US" w:eastAsia="zh-CN" w:bidi="ar"/>
        </w:rPr>
        <w:t>招标监督管理机构：安庆市公共资源交易监督管理局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5"/>
          <w:kern w:val="0"/>
          <w:sz w:val="24"/>
          <w:szCs w:val="24"/>
          <w:bdr w:val="none" w:color="auto" w:sz="0" w:space="0"/>
          <w:vertAlign w:val="baseline"/>
          <w:lang w:val="en-US" w:eastAsia="zh-CN" w:bidi="ar"/>
        </w:rPr>
        <w:t>地址：安庆市龙山路213号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2"/>
          <w:kern w:val="0"/>
          <w:sz w:val="24"/>
          <w:szCs w:val="24"/>
          <w:bdr w:val="none" w:color="auto" w:sz="0" w:space="0"/>
          <w:vertAlign w:val="baseline"/>
          <w:lang w:val="en-US" w:eastAsia="zh-CN" w:bidi="ar"/>
        </w:rPr>
        <w:t>电话：0556-5991018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20" w:right="0" w:firstLine="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b/>
          <w:bCs/>
          <w:i w:val="0"/>
          <w:iCs w:val="0"/>
          <w:caps w:val="0"/>
          <w:color w:val="333333"/>
          <w:spacing w:val="-5"/>
          <w:kern w:val="0"/>
          <w:sz w:val="24"/>
          <w:szCs w:val="24"/>
          <w:bdr w:val="none" w:color="auto" w:sz="0" w:space="0"/>
          <w:vertAlign w:val="baseline"/>
          <w:lang w:val="en-US" w:eastAsia="zh-CN" w:bidi="ar"/>
        </w:rPr>
        <w:t>10.其他事项说明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20" w:firstLine="484"/>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10.1</w:t>
      </w:r>
      <w:r>
        <w:rPr>
          <w:rFonts w:hint="eastAsia" w:ascii="宋体" w:hAnsi="宋体" w:eastAsia="宋体" w:cs="宋体"/>
          <w:b/>
          <w:bCs/>
          <w:i w:val="0"/>
          <w:iCs w:val="0"/>
          <w:caps w:val="0"/>
          <w:color w:val="333333"/>
          <w:spacing w:val="1"/>
          <w:kern w:val="0"/>
          <w:sz w:val="24"/>
          <w:szCs w:val="24"/>
          <w:bdr w:val="none" w:color="auto" w:sz="0" w:space="0"/>
          <w:vertAlign w:val="baseline"/>
          <w:lang w:val="en-US" w:eastAsia="zh-CN" w:bidi="ar"/>
        </w:rPr>
        <w:t>投标文件中提供的业绩所在地须为中华人民共和国境内（不含港澳台地</w:t>
      </w:r>
      <w:r>
        <w:rPr>
          <w:rFonts w:hint="eastAsia" w:ascii="宋体" w:hAnsi="宋体" w:eastAsia="宋体" w:cs="宋体"/>
          <w:b/>
          <w:bCs/>
          <w:i w:val="0"/>
          <w:iCs w:val="0"/>
          <w:caps w:val="0"/>
          <w:color w:val="333333"/>
          <w:spacing w:val="-4"/>
          <w:kern w:val="0"/>
          <w:sz w:val="24"/>
          <w:szCs w:val="24"/>
          <w:bdr w:val="none" w:color="auto" w:sz="0" w:space="0"/>
          <w:vertAlign w:val="baseline"/>
          <w:lang w:val="en-US" w:eastAsia="zh-CN" w:bidi="ar"/>
        </w:rPr>
        <w:t>区），否则该业绩及其对应的奖项不予认可。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18" w:firstLine="48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10.2本项目开评标实行全流程电子化，开标活动在线完成。各投标人登录安</w:t>
      </w:r>
      <w:r>
        <w:rPr>
          <w:rFonts w:hint="eastAsia" w:ascii="宋体" w:hAnsi="宋体" w:eastAsia="宋体" w:cs="宋体"/>
          <w:i w:val="0"/>
          <w:iCs w:val="0"/>
          <w:caps w:val="0"/>
          <w:color w:val="333333"/>
          <w:spacing w:val="-10"/>
          <w:kern w:val="0"/>
          <w:sz w:val="24"/>
          <w:szCs w:val="24"/>
          <w:bdr w:val="none" w:color="auto" w:sz="0" w:space="0"/>
          <w:vertAlign w:val="baseline"/>
          <w:lang w:val="en-US" w:eastAsia="zh-CN" w:bidi="ar"/>
        </w:rPr>
        <w:t>庆市公共资源交易系统学习《安庆新系统投标单位操作手册v1.0》</w:t>
      </w: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http://aqggzy.anqing.gov.cn/008/008005/008005003/20210628/0b66</w:t>
      </w: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6ae1-b391-4146-859b-8eff6f25bc97.html，务必掌握远程解密方法和在线回复询标方法。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76"/>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10.3投标人须用CA数字证书签章和加密投</w:t>
      </w:r>
      <w:r>
        <w:rPr>
          <w:rFonts w:hint="eastAsia" w:ascii="宋体" w:hAnsi="宋体" w:eastAsia="宋体" w:cs="宋体"/>
          <w:i w:val="0"/>
          <w:iCs w:val="0"/>
          <w:caps w:val="0"/>
          <w:color w:val="333333"/>
          <w:spacing w:val="-2"/>
          <w:kern w:val="0"/>
          <w:sz w:val="24"/>
          <w:szCs w:val="24"/>
          <w:bdr w:val="none" w:color="auto" w:sz="0" w:space="0"/>
          <w:vertAlign w:val="baseline"/>
          <w:lang w:val="en-US" w:eastAsia="zh-CN" w:bidi="ar"/>
        </w:rPr>
        <w:t>标文件。数字证书相关办理事宜，请拨打电话0556-5991201。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b/>
          <w:bCs/>
          <w:i w:val="0"/>
          <w:iCs w:val="0"/>
          <w:caps w:val="0"/>
          <w:color w:val="333333"/>
          <w:spacing w:val="-4"/>
          <w:kern w:val="0"/>
          <w:sz w:val="24"/>
          <w:szCs w:val="24"/>
          <w:bdr w:val="none" w:color="auto" w:sz="0" w:space="0"/>
          <w:vertAlign w:val="baseline"/>
          <w:lang w:val="en-US" w:eastAsia="zh-CN" w:bidi="ar"/>
        </w:rPr>
        <w:t>11.投标保证金收款银行账户信息。（如采用银行转账或银行电汇形式提交的，请</w:t>
      </w:r>
      <w:r>
        <w:rPr>
          <w:rFonts w:hint="eastAsia" w:ascii="宋体" w:hAnsi="宋体" w:eastAsia="宋体" w:cs="宋体"/>
          <w:b/>
          <w:bCs/>
          <w:i w:val="0"/>
          <w:iCs w:val="0"/>
          <w:caps w:val="0"/>
          <w:color w:val="333333"/>
          <w:spacing w:val="-3"/>
          <w:kern w:val="0"/>
          <w:sz w:val="24"/>
          <w:szCs w:val="24"/>
          <w:bdr w:val="none" w:color="auto" w:sz="0" w:space="0"/>
          <w:vertAlign w:val="baseline"/>
          <w:lang w:val="en-US" w:eastAsia="zh-CN" w:bidi="ar"/>
        </w:rPr>
        <w:t>选择以下任何一家银行提交即可）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2"/>
          <w:kern w:val="0"/>
          <w:sz w:val="24"/>
          <w:szCs w:val="24"/>
          <w:bdr w:val="none" w:color="auto" w:sz="0" w:space="0"/>
          <w:vertAlign w:val="baseline"/>
          <w:lang w:val="en-US" w:eastAsia="zh-CN" w:bidi="ar"/>
        </w:rPr>
        <w:t>11.1开户行名称：安庆农村商业银行营业部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476" w:firstLineChars="20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账户名称：安庆市公共资源交易中心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20" w:right="0" w:firstLine="476"/>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账号：20000251859266600077743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2478"/>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2"/>
          <w:kern w:val="0"/>
          <w:sz w:val="24"/>
          <w:szCs w:val="24"/>
          <w:bdr w:val="none" w:color="auto" w:sz="0" w:space="0"/>
          <w:vertAlign w:val="baseline"/>
          <w:lang w:val="en-US" w:eastAsia="zh-CN" w:bidi="ar"/>
        </w:rPr>
        <w:t>11.2开户行名称：建设银行安庆市分行集贤路支行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2478" w:firstLine="476"/>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账户名称：安庆市公共资源交易中心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76"/>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账号：6232811680000101783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2"/>
          <w:kern w:val="0"/>
          <w:sz w:val="24"/>
          <w:szCs w:val="24"/>
          <w:bdr w:val="none" w:color="auto" w:sz="0" w:space="0"/>
          <w:vertAlign w:val="baseline"/>
          <w:lang w:val="en-US" w:eastAsia="zh-CN" w:bidi="ar"/>
        </w:rPr>
        <w:t>11.3开户行名称：交通银行安庆集贤支行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3978" w:firstLine="476"/>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账户名称：安庆市公共资源交易中心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3978" w:firstLine="476"/>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账号：83487090000180101001192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3678"/>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2"/>
          <w:kern w:val="0"/>
          <w:sz w:val="24"/>
          <w:szCs w:val="24"/>
          <w:bdr w:val="none" w:color="auto" w:sz="0" w:space="0"/>
          <w:vertAlign w:val="baseline"/>
          <w:lang w:val="en-US" w:eastAsia="zh-CN" w:bidi="ar"/>
        </w:rPr>
        <w:t>11.4开户行名称：中国银行龙山路支行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3678" w:firstLine="476"/>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账户名称：安庆市公共资源交易中心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76"/>
        <w:jc w:val="lef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1"/>
          <w:kern w:val="0"/>
          <w:sz w:val="24"/>
          <w:szCs w:val="24"/>
          <w:bdr w:val="none" w:color="auto" w:sz="0" w:space="0"/>
          <w:vertAlign w:val="baseline"/>
          <w:lang w:val="en-US" w:eastAsia="zh-CN" w:bidi="ar"/>
        </w:rPr>
        <w:t>账号：175278074275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textAlignment w:val="baseline"/>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2024年9月30日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ourceHanSansCN-Regular">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1FF9"/>
    <w:rsid w:val="00361B02"/>
    <w:rsid w:val="00642B0C"/>
    <w:rsid w:val="00915CE1"/>
    <w:rsid w:val="00945852"/>
    <w:rsid w:val="00AF40D6"/>
    <w:rsid w:val="00CC61C8"/>
    <w:rsid w:val="00D33402"/>
    <w:rsid w:val="01505EEA"/>
    <w:rsid w:val="01600DD3"/>
    <w:rsid w:val="016B1B4E"/>
    <w:rsid w:val="016C23B7"/>
    <w:rsid w:val="017E0920"/>
    <w:rsid w:val="01B131E2"/>
    <w:rsid w:val="02156433"/>
    <w:rsid w:val="025F5969"/>
    <w:rsid w:val="028145B8"/>
    <w:rsid w:val="0286035B"/>
    <w:rsid w:val="02865651"/>
    <w:rsid w:val="028B0115"/>
    <w:rsid w:val="028D0C4A"/>
    <w:rsid w:val="029E3D7C"/>
    <w:rsid w:val="02A43A5B"/>
    <w:rsid w:val="02CF7CE7"/>
    <w:rsid w:val="02DD36A5"/>
    <w:rsid w:val="03122950"/>
    <w:rsid w:val="036850AA"/>
    <w:rsid w:val="036A6B58"/>
    <w:rsid w:val="03787290"/>
    <w:rsid w:val="037E7A37"/>
    <w:rsid w:val="038A1B84"/>
    <w:rsid w:val="03A7421E"/>
    <w:rsid w:val="03B40A91"/>
    <w:rsid w:val="03C95D42"/>
    <w:rsid w:val="03D153CF"/>
    <w:rsid w:val="042310C0"/>
    <w:rsid w:val="042D7292"/>
    <w:rsid w:val="043D2EDC"/>
    <w:rsid w:val="046268D3"/>
    <w:rsid w:val="046C50C6"/>
    <w:rsid w:val="048A51CF"/>
    <w:rsid w:val="04A00415"/>
    <w:rsid w:val="04A8412A"/>
    <w:rsid w:val="04B769BC"/>
    <w:rsid w:val="04D22553"/>
    <w:rsid w:val="05090AF0"/>
    <w:rsid w:val="05166695"/>
    <w:rsid w:val="053D62B6"/>
    <w:rsid w:val="05751E15"/>
    <w:rsid w:val="057A32CD"/>
    <w:rsid w:val="05B6476D"/>
    <w:rsid w:val="05BE5C06"/>
    <w:rsid w:val="05C912B9"/>
    <w:rsid w:val="060D24BF"/>
    <w:rsid w:val="061E5B9E"/>
    <w:rsid w:val="062B4828"/>
    <w:rsid w:val="06DF17DB"/>
    <w:rsid w:val="072D01E8"/>
    <w:rsid w:val="07380B48"/>
    <w:rsid w:val="073902ED"/>
    <w:rsid w:val="07552FB3"/>
    <w:rsid w:val="076A74DC"/>
    <w:rsid w:val="079A2ED5"/>
    <w:rsid w:val="07BF51C2"/>
    <w:rsid w:val="07EB52D8"/>
    <w:rsid w:val="08005D29"/>
    <w:rsid w:val="080B2148"/>
    <w:rsid w:val="082D0601"/>
    <w:rsid w:val="08645340"/>
    <w:rsid w:val="089249F7"/>
    <w:rsid w:val="08941CD0"/>
    <w:rsid w:val="08B90BB9"/>
    <w:rsid w:val="08BD374E"/>
    <w:rsid w:val="08D6020C"/>
    <w:rsid w:val="08E50CB3"/>
    <w:rsid w:val="09194B2E"/>
    <w:rsid w:val="09226F95"/>
    <w:rsid w:val="094935FC"/>
    <w:rsid w:val="094A7CEA"/>
    <w:rsid w:val="09777320"/>
    <w:rsid w:val="09AA445F"/>
    <w:rsid w:val="09DB6F4B"/>
    <w:rsid w:val="09EE087B"/>
    <w:rsid w:val="09EE5AD5"/>
    <w:rsid w:val="09F20E4D"/>
    <w:rsid w:val="0A0F0384"/>
    <w:rsid w:val="0A3A2D78"/>
    <w:rsid w:val="0A5D3AD3"/>
    <w:rsid w:val="0AA16A95"/>
    <w:rsid w:val="0AB35D0D"/>
    <w:rsid w:val="0B411CC2"/>
    <w:rsid w:val="0B5D24B8"/>
    <w:rsid w:val="0B877E6F"/>
    <w:rsid w:val="0B8A7B38"/>
    <w:rsid w:val="0BC16B08"/>
    <w:rsid w:val="0BD50779"/>
    <w:rsid w:val="0BD827DF"/>
    <w:rsid w:val="0BDC36F7"/>
    <w:rsid w:val="0C084636"/>
    <w:rsid w:val="0C0A7932"/>
    <w:rsid w:val="0C270373"/>
    <w:rsid w:val="0C3A7FD1"/>
    <w:rsid w:val="0C4C0A85"/>
    <w:rsid w:val="0C7728E3"/>
    <w:rsid w:val="0C7F1B24"/>
    <w:rsid w:val="0C92184B"/>
    <w:rsid w:val="0CA0122B"/>
    <w:rsid w:val="0CAA4DF7"/>
    <w:rsid w:val="0CB00DD5"/>
    <w:rsid w:val="0CDE2714"/>
    <w:rsid w:val="0CE1674B"/>
    <w:rsid w:val="0CFB5826"/>
    <w:rsid w:val="0D126AA5"/>
    <w:rsid w:val="0D2E72DF"/>
    <w:rsid w:val="0D3428F0"/>
    <w:rsid w:val="0D4B3991"/>
    <w:rsid w:val="0D640E0D"/>
    <w:rsid w:val="0D6F5B49"/>
    <w:rsid w:val="0D7F0AF5"/>
    <w:rsid w:val="0D91516F"/>
    <w:rsid w:val="0DAC5AF8"/>
    <w:rsid w:val="0DB41AD0"/>
    <w:rsid w:val="0DCC067B"/>
    <w:rsid w:val="0DE45472"/>
    <w:rsid w:val="0DEB113C"/>
    <w:rsid w:val="0DF84C98"/>
    <w:rsid w:val="0DFD3318"/>
    <w:rsid w:val="0DFD4469"/>
    <w:rsid w:val="0E136812"/>
    <w:rsid w:val="0E181E33"/>
    <w:rsid w:val="0E367861"/>
    <w:rsid w:val="0E410919"/>
    <w:rsid w:val="0E7A112A"/>
    <w:rsid w:val="0EC57A2C"/>
    <w:rsid w:val="0EF961C0"/>
    <w:rsid w:val="0EFE11E0"/>
    <w:rsid w:val="0F155909"/>
    <w:rsid w:val="0F2C36B5"/>
    <w:rsid w:val="0F495C83"/>
    <w:rsid w:val="0F843CE9"/>
    <w:rsid w:val="0F907D51"/>
    <w:rsid w:val="0F954E6C"/>
    <w:rsid w:val="0FB54B7F"/>
    <w:rsid w:val="0FC532E2"/>
    <w:rsid w:val="0FDE4599"/>
    <w:rsid w:val="0FE45A25"/>
    <w:rsid w:val="0FE51C83"/>
    <w:rsid w:val="0FE52492"/>
    <w:rsid w:val="0FE97789"/>
    <w:rsid w:val="0FF64CCB"/>
    <w:rsid w:val="10282538"/>
    <w:rsid w:val="10453B11"/>
    <w:rsid w:val="1048089D"/>
    <w:rsid w:val="105000EE"/>
    <w:rsid w:val="10792FE0"/>
    <w:rsid w:val="108A0D1A"/>
    <w:rsid w:val="108B6C81"/>
    <w:rsid w:val="108D40A6"/>
    <w:rsid w:val="10B24361"/>
    <w:rsid w:val="10E11139"/>
    <w:rsid w:val="10E77C2A"/>
    <w:rsid w:val="10F0296E"/>
    <w:rsid w:val="10F50A9C"/>
    <w:rsid w:val="11010903"/>
    <w:rsid w:val="11074858"/>
    <w:rsid w:val="11620FB5"/>
    <w:rsid w:val="11630CCB"/>
    <w:rsid w:val="11773B7F"/>
    <w:rsid w:val="11CA2F66"/>
    <w:rsid w:val="11F259F1"/>
    <w:rsid w:val="11F46793"/>
    <w:rsid w:val="122F5414"/>
    <w:rsid w:val="12664692"/>
    <w:rsid w:val="126E4E24"/>
    <w:rsid w:val="12BC5B4A"/>
    <w:rsid w:val="12F728F3"/>
    <w:rsid w:val="131D2AB2"/>
    <w:rsid w:val="13307255"/>
    <w:rsid w:val="1364468F"/>
    <w:rsid w:val="13893267"/>
    <w:rsid w:val="13967907"/>
    <w:rsid w:val="139C5445"/>
    <w:rsid w:val="13A72672"/>
    <w:rsid w:val="13CE1A5A"/>
    <w:rsid w:val="140D185C"/>
    <w:rsid w:val="144B68EB"/>
    <w:rsid w:val="1451213F"/>
    <w:rsid w:val="1463508E"/>
    <w:rsid w:val="146F4D4A"/>
    <w:rsid w:val="14B254E6"/>
    <w:rsid w:val="14C01200"/>
    <w:rsid w:val="14C072EF"/>
    <w:rsid w:val="14F83A75"/>
    <w:rsid w:val="15163FF0"/>
    <w:rsid w:val="153A4040"/>
    <w:rsid w:val="15593CAE"/>
    <w:rsid w:val="156F023D"/>
    <w:rsid w:val="158D52D7"/>
    <w:rsid w:val="15AE695E"/>
    <w:rsid w:val="15CD4D48"/>
    <w:rsid w:val="163234A6"/>
    <w:rsid w:val="163D43B1"/>
    <w:rsid w:val="163E2398"/>
    <w:rsid w:val="16424AB7"/>
    <w:rsid w:val="165804E6"/>
    <w:rsid w:val="166C12B7"/>
    <w:rsid w:val="167760D9"/>
    <w:rsid w:val="168D0A2E"/>
    <w:rsid w:val="16BA223C"/>
    <w:rsid w:val="16E46C3B"/>
    <w:rsid w:val="17226B54"/>
    <w:rsid w:val="172E626C"/>
    <w:rsid w:val="17547841"/>
    <w:rsid w:val="17596852"/>
    <w:rsid w:val="178D3659"/>
    <w:rsid w:val="17A42E67"/>
    <w:rsid w:val="17AC14E3"/>
    <w:rsid w:val="17D63DF3"/>
    <w:rsid w:val="17F43683"/>
    <w:rsid w:val="17F51D34"/>
    <w:rsid w:val="18007E5F"/>
    <w:rsid w:val="18185B14"/>
    <w:rsid w:val="181E3DA1"/>
    <w:rsid w:val="183B444C"/>
    <w:rsid w:val="184E136E"/>
    <w:rsid w:val="187E3C5F"/>
    <w:rsid w:val="188644DC"/>
    <w:rsid w:val="18BE72F5"/>
    <w:rsid w:val="18C40DAC"/>
    <w:rsid w:val="18DE5742"/>
    <w:rsid w:val="18E301AC"/>
    <w:rsid w:val="19101751"/>
    <w:rsid w:val="192430DB"/>
    <w:rsid w:val="192561ED"/>
    <w:rsid w:val="19463FD0"/>
    <w:rsid w:val="19605C17"/>
    <w:rsid w:val="19625714"/>
    <w:rsid w:val="19707C05"/>
    <w:rsid w:val="19873383"/>
    <w:rsid w:val="19893566"/>
    <w:rsid w:val="19912287"/>
    <w:rsid w:val="19AE5269"/>
    <w:rsid w:val="19B2733B"/>
    <w:rsid w:val="19B81475"/>
    <w:rsid w:val="19D30D09"/>
    <w:rsid w:val="19EC4DE5"/>
    <w:rsid w:val="1A197D89"/>
    <w:rsid w:val="1A1B7325"/>
    <w:rsid w:val="1A1F5E84"/>
    <w:rsid w:val="1A503E9B"/>
    <w:rsid w:val="1A6B70E3"/>
    <w:rsid w:val="1AD54580"/>
    <w:rsid w:val="1B101FD8"/>
    <w:rsid w:val="1B455827"/>
    <w:rsid w:val="1B547BC0"/>
    <w:rsid w:val="1B8A4EBB"/>
    <w:rsid w:val="1BBA5B5A"/>
    <w:rsid w:val="1BCA0A82"/>
    <w:rsid w:val="1BD8265B"/>
    <w:rsid w:val="1BDB67D0"/>
    <w:rsid w:val="1BE958AC"/>
    <w:rsid w:val="1C3263E6"/>
    <w:rsid w:val="1CE52BE0"/>
    <w:rsid w:val="1CFF45E4"/>
    <w:rsid w:val="1D1874E9"/>
    <w:rsid w:val="1D44555B"/>
    <w:rsid w:val="1D8F09C7"/>
    <w:rsid w:val="1D94645F"/>
    <w:rsid w:val="1DA770D0"/>
    <w:rsid w:val="1DE31D67"/>
    <w:rsid w:val="1E10567B"/>
    <w:rsid w:val="1E3671A7"/>
    <w:rsid w:val="1E49570C"/>
    <w:rsid w:val="1E5239FC"/>
    <w:rsid w:val="1E570400"/>
    <w:rsid w:val="1E8E6B90"/>
    <w:rsid w:val="1EEA26CC"/>
    <w:rsid w:val="1F162A52"/>
    <w:rsid w:val="1F2B6676"/>
    <w:rsid w:val="1F7525ED"/>
    <w:rsid w:val="1FA04B89"/>
    <w:rsid w:val="1FA71456"/>
    <w:rsid w:val="1FD654D9"/>
    <w:rsid w:val="1FFB5517"/>
    <w:rsid w:val="200805E0"/>
    <w:rsid w:val="20123BE3"/>
    <w:rsid w:val="202255C5"/>
    <w:rsid w:val="20674942"/>
    <w:rsid w:val="206B2CF4"/>
    <w:rsid w:val="207E1058"/>
    <w:rsid w:val="208E31A2"/>
    <w:rsid w:val="20AA5F6C"/>
    <w:rsid w:val="20BF0F10"/>
    <w:rsid w:val="20D72DAF"/>
    <w:rsid w:val="20DA5A40"/>
    <w:rsid w:val="20E27AA1"/>
    <w:rsid w:val="20FA3D80"/>
    <w:rsid w:val="20FD0EBC"/>
    <w:rsid w:val="21101A38"/>
    <w:rsid w:val="213A0C77"/>
    <w:rsid w:val="213C4A90"/>
    <w:rsid w:val="217039CD"/>
    <w:rsid w:val="217B4401"/>
    <w:rsid w:val="218A148D"/>
    <w:rsid w:val="21942294"/>
    <w:rsid w:val="21CD616A"/>
    <w:rsid w:val="21E33DF8"/>
    <w:rsid w:val="21E67CA2"/>
    <w:rsid w:val="22472AB1"/>
    <w:rsid w:val="22646B45"/>
    <w:rsid w:val="227F4061"/>
    <w:rsid w:val="22887058"/>
    <w:rsid w:val="229D656F"/>
    <w:rsid w:val="22C00D40"/>
    <w:rsid w:val="22D05F2F"/>
    <w:rsid w:val="22D16AD0"/>
    <w:rsid w:val="22F806A4"/>
    <w:rsid w:val="230C1826"/>
    <w:rsid w:val="23194EF5"/>
    <w:rsid w:val="232E24BE"/>
    <w:rsid w:val="23562858"/>
    <w:rsid w:val="236B0DDD"/>
    <w:rsid w:val="23977AED"/>
    <w:rsid w:val="239A1A45"/>
    <w:rsid w:val="23AA72A6"/>
    <w:rsid w:val="23B54883"/>
    <w:rsid w:val="23C27153"/>
    <w:rsid w:val="23C638FE"/>
    <w:rsid w:val="24BB3C0E"/>
    <w:rsid w:val="24D86B62"/>
    <w:rsid w:val="24DB35B5"/>
    <w:rsid w:val="2508016D"/>
    <w:rsid w:val="250F0A2D"/>
    <w:rsid w:val="25275967"/>
    <w:rsid w:val="25677631"/>
    <w:rsid w:val="256B06C3"/>
    <w:rsid w:val="258F5184"/>
    <w:rsid w:val="259539E3"/>
    <w:rsid w:val="25AB7C99"/>
    <w:rsid w:val="25DA1A5C"/>
    <w:rsid w:val="25DF4931"/>
    <w:rsid w:val="25E1341F"/>
    <w:rsid w:val="26147B3A"/>
    <w:rsid w:val="262A601A"/>
    <w:rsid w:val="2639318F"/>
    <w:rsid w:val="263F474B"/>
    <w:rsid w:val="269459E4"/>
    <w:rsid w:val="26A5626B"/>
    <w:rsid w:val="26A628BE"/>
    <w:rsid w:val="26D0729E"/>
    <w:rsid w:val="26E00702"/>
    <w:rsid w:val="271004E0"/>
    <w:rsid w:val="27381529"/>
    <w:rsid w:val="27546405"/>
    <w:rsid w:val="275C0421"/>
    <w:rsid w:val="278C1487"/>
    <w:rsid w:val="27A06335"/>
    <w:rsid w:val="27C11373"/>
    <w:rsid w:val="27CC1AED"/>
    <w:rsid w:val="28183414"/>
    <w:rsid w:val="281B7C2C"/>
    <w:rsid w:val="284D449B"/>
    <w:rsid w:val="28757042"/>
    <w:rsid w:val="28831A07"/>
    <w:rsid w:val="28832E35"/>
    <w:rsid w:val="2889056F"/>
    <w:rsid w:val="28A40002"/>
    <w:rsid w:val="28B561B7"/>
    <w:rsid w:val="28C3625E"/>
    <w:rsid w:val="28E46230"/>
    <w:rsid w:val="28ED7ACC"/>
    <w:rsid w:val="28F327EE"/>
    <w:rsid w:val="290753A6"/>
    <w:rsid w:val="2911213B"/>
    <w:rsid w:val="29125644"/>
    <w:rsid w:val="29344E05"/>
    <w:rsid w:val="297A1791"/>
    <w:rsid w:val="297B111B"/>
    <w:rsid w:val="29846017"/>
    <w:rsid w:val="298A6642"/>
    <w:rsid w:val="299A5D47"/>
    <w:rsid w:val="29BC1C8B"/>
    <w:rsid w:val="2A1C3422"/>
    <w:rsid w:val="2A2863BD"/>
    <w:rsid w:val="2A2E20D9"/>
    <w:rsid w:val="2A2E7281"/>
    <w:rsid w:val="2A3608DF"/>
    <w:rsid w:val="2A81127F"/>
    <w:rsid w:val="2A8F00D3"/>
    <w:rsid w:val="2AE009B7"/>
    <w:rsid w:val="2AF836EE"/>
    <w:rsid w:val="2B1B190C"/>
    <w:rsid w:val="2B331133"/>
    <w:rsid w:val="2B3F4888"/>
    <w:rsid w:val="2B470CB0"/>
    <w:rsid w:val="2B4D0689"/>
    <w:rsid w:val="2B7179FD"/>
    <w:rsid w:val="2B8D5A1E"/>
    <w:rsid w:val="2B9B0BD9"/>
    <w:rsid w:val="2BCD2206"/>
    <w:rsid w:val="2BE31668"/>
    <w:rsid w:val="2C066F72"/>
    <w:rsid w:val="2C19397E"/>
    <w:rsid w:val="2C270085"/>
    <w:rsid w:val="2C651852"/>
    <w:rsid w:val="2C695D5F"/>
    <w:rsid w:val="2C887AD6"/>
    <w:rsid w:val="2CAB2309"/>
    <w:rsid w:val="2CBB1197"/>
    <w:rsid w:val="2CD758DE"/>
    <w:rsid w:val="2CE038A6"/>
    <w:rsid w:val="2CF1355A"/>
    <w:rsid w:val="2D0B193B"/>
    <w:rsid w:val="2D0E6574"/>
    <w:rsid w:val="2D4C1CCF"/>
    <w:rsid w:val="2D4C754E"/>
    <w:rsid w:val="2D6800BA"/>
    <w:rsid w:val="2D6D7686"/>
    <w:rsid w:val="2D881AE4"/>
    <w:rsid w:val="2D901B04"/>
    <w:rsid w:val="2D9C636F"/>
    <w:rsid w:val="2D9D1D89"/>
    <w:rsid w:val="2DAC4AF1"/>
    <w:rsid w:val="2DB063D5"/>
    <w:rsid w:val="2DB25DE1"/>
    <w:rsid w:val="2DD34E7A"/>
    <w:rsid w:val="2DE60ADF"/>
    <w:rsid w:val="2E153ACC"/>
    <w:rsid w:val="2E312BD8"/>
    <w:rsid w:val="2EA475C5"/>
    <w:rsid w:val="2EEE3FBE"/>
    <w:rsid w:val="2F22662C"/>
    <w:rsid w:val="2F9B77F3"/>
    <w:rsid w:val="2FD84E84"/>
    <w:rsid w:val="2FE73E87"/>
    <w:rsid w:val="3007386E"/>
    <w:rsid w:val="300B760A"/>
    <w:rsid w:val="301C20FE"/>
    <w:rsid w:val="30B3392B"/>
    <w:rsid w:val="30DD6E78"/>
    <w:rsid w:val="30F02095"/>
    <w:rsid w:val="310938CB"/>
    <w:rsid w:val="3146450E"/>
    <w:rsid w:val="316375C4"/>
    <w:rsid w:val="318C3B90"/>
    <w:rsid w:val="31A11DC0"/>
    <w:rsid w:val="31C123B0"/>
    <w:rsid w:val="31DA4E27"/>
    <w:rsid w:val="31F616B2"/>
    <w:rsid w:val="32025CF1"/>
    <w:rsid w:val="321A002C"/>
    <w:rsid w:val="32241CBE"/>
    <w:rsid w:val="325F3476"/>
    <w:rsid w:val="32687DCF"/>
    <w:rsid w:val="329D1D43"/>
    <w:rsid w:val="32A63AA3"/>
    <w:rsid w:val="32AC67DC"/>
    <w:rsid w:val="32AD19C3"/>
    <w:rsid w:val="32B35F58"/>
    <w:rsid w:val="32BA4B6B"/>
    <w:rsid w:val="32D252F3"/>
    <w:rsid w:val="33014B82"/>
    <w:rsid w:val="33894718"/>
    <w:rsid w:val="338D6EA5"/>
    <w:rsid w:val="3395769E"/>
    <w:rsid w:val="33B462D6"/>
    <w:rsid w:val="33C82AA3"/>
    <w:rsid w:val="34065676"/>
    <w:rsid w:val="34081FB5"/>
    <w:rsid w:val="340D3998"/>
    <w:rsid w:val="3415337A"/>
    <w:rsid w:val="34227838"/>
    <w:rsid w:val="3429663D"/>
    <w:rsid w:val="344E21AD"/>
    <w:rsid w:val="346634ED"/>
    <w:rsid w:val="346A2887"/>
    <w:rsid w:val="34944F69"/>
    <w:rsid w:val="34B55598"/>
    <w:rsid w:val="34C44115"/>
    <w:rsid w:val="34D6372A"/>
    <w:rsid w:val="34E96FA6"/>
    <w:rsid w:val="35113D09"/>
    <w:rsid w:val="352621E6"/>
    <w:rsid w:val="35265358"/>
    <w:rsid w:val="3527089F"/>
    <w:rsid w:val="35303AC2"/>
    <w:rsid w:val="35333877"/>
    <w:rsid w:val="353E4CCE"/>
    <w:rsid w:val="355E301F"/>
    <w:rsid w:val="35A21EA2"/>
    <w:rsid w:val="35B65091"/>
    <w:rsid w:val="35C550B3"/>
    <w:rsid w:val="35C81CEB"/>
    <w:rsid w:val="36111838"/>
    <w:rsid w:val="363A5815"/>
    <w:rsid w:val="363D4C79"/>
    <w:rsid w:val="369B776C"/>
    <w:rsid w:val="36C94FFB"/>
    <w:rsid w:val="36DA7A51"/>
    <w:rsid w:val="36F15EBD"/>
    <w:rsid w:val="371F5094"/>
    <w:rsid w:val="37207AF3"/>
    <w:rsid w:val="37344845"/>
    <w:rsid w:val="378206DB"/>
    <w:rsid w:val="37B73B62"/>
    <w:rsid w:val="381E6E66"/>
    <w:rsid w:val="38226097"/>
    <w:rsid w:val="38734D0D"/>
    <w:rsid w:val="387445D9"/>
    <w:rsid w:val="38864412"/>
    <w:rsid w:val="38BF4AD4"/>
    <w:rsid w:val="38D16E83"/>
    <w:rsid w:val="38E36D6D"/>
    <w:rsid w:val="38EA3C9C"/>
    <w:rsid w:val="391850BF"/>
    <w:rsid w:val="39280906"/>
    <w:rsid w:val="39720BFB"/>
    <w:rsid w:val="39883E41"/>
    <w:rsid w:val="39885E25"/>
    <w:rsid w:val="398B509C"/>
    <w:rsid w:val="39963B0B"/>
    <w:rsid w:val="39BE4513"/>
    <w:rsid w:val="39BF27A0"/>
    <w:rsid w:val="39D22693"/>
    <w:rsid w:val="39F04748"/>
    <w:rsid w:val="3A05208E"/>
    <w:rsid w:val="3A167510"/>
    <w:rsid w:val="3A270BB4"/>
    <w:rsid w:val="3A3C4CC3"/>
    <w:rsid w:val="3A4A447A"/>
    <w:rsid w:val="3A5D0F07"/>
    <w:rsid w:val="3A700167"/>
    <w:rsid w:val="3A86276B"/>
    <w:rsid w:val="3A91656F"/>
    <w:rsid w:val="3A967629"/>
    <w:rsid w:val="3A976158"/>
    <w:rsid w:val="3A9E1D73"/>
    <w:rsid w:val="3AB36E94"/>
    <w:rsid w:val="3AC90F72"/>
    <w:rsid w:val="3ADE25D7"/>
    <w:rsid w:val="3B240E9F"/>
    <w:rsid w:val="3B671114"/>
    <w:rsid w:val="3B7D4622"/>
    <w:rsid w:val="3B8C0704"/>
    <w:rsid w:val="3B923B7E"/>
    <w:rsid w:val="3B950EB0"/>
    <w:rsid w:val="3BB17034"/>
    <w:rsid w:val="3BE410C1"/>
    <w:rsid w:val="3C20176F"/>
    <w:rsid w:val="3C4B5A91"/>
    <w:rsid w:val="3C62587E"/>
    <w:rsid w:val="3CAD0E54"/>
    <w:rsid w:val="3CB12163"/>
    <w:rsid w:val="3CB7076A"/>
    <w:rsid w:val="3CB9786B"/>
    <w:rsid w:val="3CEB65B6"/>
    <w:rsid w:val="3CEB7586"/>
    <w:rsid w:val="3D0219E3"/>
    <w:rsid w:val="3D0D46AA"/>
    <w:rsid w:val="3D16071B"/>
    <w:rsid w:val="3D1B6DA3"/>
    <w:rsid w:val="3D387C44"/>
    <w:rsid w:val="3D4C2928"/>
    <w:rsid w:val="3D5C6AED"/>
    <w:rsid w:val="3D721F5B"/>
    <w:rsid w:val="3D8562AE"/>
    <w:rsid w:val="3E03051A"/>
    <w:rsid w:val="3E45234B"/>
    <w:rsid w:val="3E541333"/>
    <w:rsid w:val="3E6F1047"/>
    <w:rsid w:val="3E7A5881"/>
    <w:rsid w:val="3EE657F3"/>
    <w:rsid w:val="3EE81CEA"/>
    <w:rsid w:val="3F1109E7"/>
    <w:rsid w:val="3F1412F6"/>
    <w:rsid w:val="3F525486"/>
    <w:rsid w:val="3F5275AA"/>
    <w:rsid w:val="3F951D94"/>
    <w:rsid w:val="3FB85FCA"/>
    <w:rsid w:val="3FC35ADA"/>
    <w:rsid w:val="40555CCF"/>
    <w:rsid w:val="4060295F"/>
    <w:rsid w:val="406967B7"/>
    <w:rsid w:val="40AB36EC"/>
    <w:rsid w:val="40AF78C1"/>
    <w:rsid w:val="40C86802"/>
    <w:rsid w:val="40E102C6"/>
    <w:rsid w:val="40FC274E"/>
    <w:rsid w:val="411B34DA"/>
    <w:rsid w:val="41545893"/>
    <w:rsid w:val="415D20CB"/>
    <w:rsid w:val="416B3900"/>
    <w:rsid w:val="417D32C0"/>
    <w:rsid w:val="41807867"/>
    <w:rsid w:val="419725C4"/>
    <w:rsid w:val="41AA3F9E"/>
    <w:rsid w:val="41F34A6E"/>
    <w:rsid w:val="420C682F"/>
    <w:rsid w:val="42200E7E"/>
    <w:rsid w:val="4223452E"/>
    <w:rsid w:val="42480F1C"/>
    <w:rsid w:val="4261661D"/>
    <w:rsid w:val="42EA7D80"/>
    <w:rsid w:val="42EB4F32"/>
    <w:rsid w:val="42F56674"/>
    <w:rsid w:val="42FE404F"/>
    <w:rsid w:val="43293DDF"/>
    <w:rsid w:val="43375111"/>
    <w:rsid w:val="43771512"/>
    <w:rsid w:val="43870E36"/>
    <w:rsid w:val="43884C78"/>
    <w:rsid w:val="43BB0C1D"/>
    <w:rsid w:val="43DD17EB"/>
    <w:rsid w:val="43EC108A"/>
    <w:rsid w:val="4407511B"/>
    <w:rsid w:val="441B4526"/>
    <w:rsid w:val="444235EE"/>
    <w:rsid w:val="444952FA"/>
    <w:rsid w:val="44821911"/>
    <w:rsid w:val="44AD1D4B"/>
    <w:rsid w:val="44DE5DF2"/>
    <w:rsid w:val="44E55372"/>
    <w:rsid w:val="44EC32D0"/>
    <w:rsid w:val="4531421F"/>
    <w:rsid w:val="45501AE5"/>
    <w:rsid w:val="45575E40"/>
    <w:rsid w:val="456D0768"/>
    <w:rsid w:val="457F2AF0"/>
    <w:rsid w:val="45A6161D"/>
    <w:rsid w:val="45A75822"/>
    <w:rsid w:val="45BC2019"/>
    <w:rsid w:val="45D954A8"/>
    <w:rsid w:val="45EC20A4"/>
    <w:rsid w:val="46171683"/>
    <w:rsid w:val="46230D2E"/>
    <w:rsid w:val="462A64D9"/>
    <w:rsid w:val="464B3165"/>
    <w:rsid w:val="464E7AFB"/>
    <w:rsid w:val="466B4019"/>
    <w:rsid w:val="4679125D"/>
    <w:rsid w:val="46954B64"/>
    <w:rsid w:val="469655B0"/>
    <w:rsid w:val="469816FA"/>
    <w:rsid w:val="469B6AF6"/>
    <w:rsid w:val="46B1278C"/>
    <w:rsid w:val="46E71D74"/>
    <w:rsid w:val="46EB63EE"/>
    <w:rsid w:val="46F37885"/>
    <w:rsid w:val="46F65259"/>
    <w:rsid w:val="473D4C36"/>
    <w:rsid w:val="477A0D44"/>
    <w:rsid w:val="479045CA"/>
    <w:rsid w:val="47AD7427"/>
    <w:rsid w:val="47C21A1F"/>
    <w:rsid w:val="47CA5CA0"/>
    <w:rsid w:val="47E83141"/>
    <w:rsid w:val="47F43A19"/>
    <w:rsid w:val="48207620"/>
    <w:rsid w:val="483355EB"/>
    <w:rsid w:val="48525111"/>
    <w:rsid w:val="4887626B"/>
    <w:rsid w:val="488C5AB4"/>
    <w:rsid w:val="489A2606"/>
    <w:rsid w:val="48A461CD"/>
    <w:rsid w:val="48CA46A5"/>
    <w:rsid w:val="48EF30BD"/>
    <w:rsid w:val="48F66E27"/>
    <w:rsid w:val="494323C1"/>
    <w:rsid w:val="495F6216"/>
    <w:rsid w:val="49683E88"/>
    <w:rsid w:val="497D6CD3"/>
    <w:rsid w:val="49A05A56"/>
    <w:rsid w:val="49B679E7"/>
    <w:rsid w:val="49BF766A"/>
    <w:rsid w:val="49D860DE"/>
    <w:rsid w:val="49E8546E"/>
    <w:rsid w:val="4A2029B9"/>
    <w:rsid w:val="4A29186B"/>
    <w:rsid w:val="4A486E04"/>
    <w:rsid w:val="4A554955"/>
    <w:rsid w:val="4A605D65"/>
    <w:rsid w:val="4A917601"/>
    <w:rsid w:val="4AC84D7E"/>
    <w:rsid w:val="4B30650D"/>
    <w:rsid w:val="4B33619F"/>
    <w:rsid w:val="4B6D4B1B"/>
    <w:rsid w:val="4B6E3CC2"/>
    <w:rsid w:val="4B71365C"/>
    <w:rsid w:val="4B7B6FAA"/>
    <w:rsid w:val="4B7E43DA"/>
    <w:rsid w:val="4B8964F8"/>
    <w:rsid w:val="4B8C79E0"/>
    <w:rsid w:val="4BAF734B"/>
    <w:rsid w:val="4BC814AA"/>
    <w:rsid w:val="4BE37955"/>
    <w:rsid w:val="4C161200"/>
    <w:rsid w:val="4C2E4987"/>
    <w:rsid w:val="4C387206"/>
    <w:rsid w:val="4C5C332F"/>
    <w:rsid w:val="4C5E36CE"/>
    <w:rsid w:val="4C8E5950"/>
    <w:rsid w:val="4C905C07"/>
    <w:rsid w:val="4CA2720E"/>
    <w:rsid w:val="4CB236C7"/>
    <w:rsid w:val="4CDE482A"/>
    <w:rsid w:val="4CE60B16"/>
    <w:rsid w:val="4CE97507"/>
    <w:rsid w:val="4CF14782"/>
    <w:rsid w:val="4D20257E"/>
    <w:rsid w:val="4D264570"/>
    <w:rsid w:val="4D3A2E69"/>
    <w:rsid w:val="4D3D1E79"/>
    <w:rsid w:val="4DB97682"/>
    <w:rsid w:val="4DBC7B2A"/>
    <w:rsid w:val="4DCB2634"/>
    <w:rsid w:val="4DCD2D77"/>
    <w:rsid w:val="4DE26425"/>
    <w:rsid w:val="4E0223A4"/>
    <w:rsid w:val="4E7C0203"/>
    <w:rsid w:val="4E926401"/>
    <w:rsid w:val="4EB01066"/>
    <w:rsid w:val="4EB25C81"/>
    <w:rsid w:val="4EC26B16"/>
    <w:rsid w:val="4F0770D0"/>
    <w:rsid w:val="4F3D7BD1"/>
    <w:rsid w:val="4F472ED8"/>
    <w:rsid w:val="4F664C49"/>
    <w:rsid w:val="4F6B24A3"/>
    <w:rsid w:val="4F9B395B"/>
    <w:rsid w:val="4FD91A73"/>
    <w:rsid w:val="4FE64784"/>
    <w:rsid w:val="506A18E0"/>
    <w:rsid w:val="50755156"/>
    <w:rsid w:val="508138AF"/>
    <w:rsid w:val="509E2738"/>
    <w:rsid w:val="50EC10CE"/>
    <w:rsid w:val="50EC7695"/>
    <w:rsid w:val="51113887"/>
    <w:rsid w:val="51126969"/>
    <w:rsid w:val="51492075"/>
    <w:rsid w:val="515B06D8"/>
    <w:rsid w:val="515F3E12"/>
    <w:rsid w:val="517A41DD"/>
    <w:rsid w:val="5180024A"/>
    <w:rsid w:val="51970B8D"/>
    <w:rsid w:val="519E457B"/>
    <w:rsid w:val="51B677A3"/>
    <w:rsid w:val="51BF6C75"/>
    <w:rsid w:val="51D54922"/>
    <w:rsid w:val="51ED769B"/>
    <w:rsid w:val="51F5049A"/>
    <w:rsid w:val="51F60681"/>
    <w:rsid w:val="521426CB"/>
    <w:rsid w:val="522863F2"/>
    <w:rsid w:val="52AF721A"/>
    <w:rsid w:val="52CF0861"/>
    <w:rsid w:val="52DB4C58"/>
    <w:rsid w:val="52FA71A8"/>
    <w:rsid w:val="52FB17DE"/>
    <w:rsid w:val="53163D42"/>
    <w:rsid w:val="5331066B"/>
    <w:rsid w:val="533C7AF9"/>
    <w:rsid w:val="53A51193"/>
    <w:rsid w:val="53BF0672"/>
    <w:rsid w:val="53DF66F1"/>
    <w:rsid w:val="53E066E3"/>
    <w:rsid w:val="540D6C83"/>
    <w:rsid w:val="541E55F4"/>
    <w:rsid w:val="542A03D4"/>
    <w:rsid w:val="545A32DD"/>
    <w:rsid w:val="54641B81"/>
    <w:rsid w:val="546A5776"/>
    <w:rsid w:val="546F77A4"/>
    <w:rsid w:val="54824B2C"/>
    <w:rsid w:val="54AC1FE0"/>
    <w:rsid w:val="54B0665C"/>
    <w:rsid w:val="54B348A2"/>
    <w:rsid w:val="54B76EED"/>
    <w:rsid w:val="54C426E6"/>
    <w:rsid w:val="54C87630"/>
    <w:rsid w:val="54D07840"/>
    <w:rsid w:val="551B5CEA"/>
    <w:rsid w:val="55280762"/>
    <w:rsid w:val="553E4F05"/>
    <w:rsid w:val="5560304B"/>
    <w:rsid w:val="55643050"/>
    <w:rsid w:val="55663EAB"/>
    <w:rsid w:val="55781807"/>
    <w:rsid w:val="55895E45"/>
    <w:rsid w:val="55A1697C"/>
    <w:rsid w:val="55D16BBE"/>
    <w:rsid w:val="55E92857"/>
    <w:rsid w:val="55FA6553"/>
    <w:rsid w:val="56126E4F"/>
    <w:rsid w:val="56260760"/>
    <w:rsid w:val="563B3A28"/>
    <w:rsid w:val="564C7855"/>
    <w:rsid w:val="565D25AB"/>
    <w:rsid w:val="566A3F4E"/>
    <w:rsid w:val="5671376A"/>
    <w:rsid w:val="567535B4"/>
    <w:rsid w:val="56CE1BDB"/>
    <w:rsid w:val="56DC48F1"/>
    <w:rsid w:val="56E06BE7"/>
    <w:rsid w:val="56E4198F"/>
    <w:rsid w:val="57102D2C"/>
    <w:rsid w:val="57170868"/>
    <w:rsid w:val="573E78AA"/>
    <w:rsid w:val="57594B39"/>
    <w:rsid w:val="576A06CD"/>
    <w:rsid w:val="57843536"/>
    <w:rsid w:val="578B1975"/>
    <w:rsid w:val="579125B6"/>
    <w:rsid w:val="57A13CA1"/>
    <w:rsid w:val="57AD78E7"/>
    <w:rsid w:val="57C129DE"/>
    <w:rsid w:val="57D52B76"/>
    <w:rsid w:val="57FF6B2B"/>
    <w:rsid w:val="582B6368"/>
    <w:rsid w:val="582D6B95"/>
    <w:rsid w:val="58382239"/>
    <w:rsid w:val="583B22F1"/>
    <w:rsid w:val="58A077BA"/>
    <w:rsid w:val="58F451C8"/>
    <w:rsid w:val="58FB7A2E"/>
    <w:rsid w:val="5907636F"/>
    <w:rsid w:val="591C70FA"/>
    <w:rsid w:val="59215045"/>
    <w:rsid w:val="592E2796"/>
    <w:rsid w:val="596D1205"/>
    <w:rsid w:val="59A8135A"/>
    <w:rsid w:val="59FB73C0"/>
    <w:rsid w:val="5A0927FD"/>
    <w:rsid w:val="5A5D2A15"/>
    <w:rsid w:val="5A750E8B"/>
    <w:rsid w:val="5A845663"/>
    <w:rsid w:val="5AA309E8"/>
    <w:rsid w:val="5ABF0B69"/>
    <w:rsid w:val="5AEA3CCD"/>
    <w:rsid w:val="5B1918E1"/>
    <w:rsid w:val="5B2601DF"/>
    <w:rsid w:val="5B2F44A7"/>
    <w:rsid w:val="5BAA1587"/>
    <w:rsid w:val="5BBB6542"/>
    <w:rsid w:val="5BEB5706"/>
    <w:rsid w:val="5BF25E03"/>
    <w:rsid w:val="5C0520B3"/>
    <w:rsid w:val="5C2112F1"/>
    <w:rsid w:val="5C323820"/>
    <w:rsid w:val="5C642064"/>
    <w:rsid w:val="5CF31FFD"/>
    <w:rsid w:val="5CFE6B43"/>
    <w:rsid w:val="5D3676ED"/>
    <w:rsid w:val="5DAB5CA5"/>
    <w:rsid w:val="5DBF7B45"/>
    <w:rsid w:val="5DD612F5"/>
    <w:rsid w:val="5E0824E5"/>
    <w:rsid w:val="5E193A0E"/>
    <w:rsid w:val="5E2C5B38"/>
    <w:rsid w:val="5E344487"/>
    <w:rsid w:val="5E365E3B"/>
    <w:rsid w:val="5E433AE4"/>
    <w:rsid w:val="5E5131E8"/>
    <w:rsid w:val="5E7077FB"/>
    <w:rsid w:val="5E7234E6"/>
    <w:rsid w:val="5E7735A9"/>
    <w:rsid w:val="5E815995"/>
    <w:rsid w:val="5EB52679"/>
    <w:rsid w:val="5EF0621C"/>
    <w:rsid w:val="5F116691"/>
    <w:rsid w:val="5F136668"/>
    <w:rsid w:val="5F380D3D"/>
    <w:rsid w:val="5F4B0B3C"/>
    <w:rsid w:val="5F4B1BC3"/>
    <w:rsid w:val="5F8278F9"/>
    <w:rsid w:val="5F8C0BAB"/>
    <w:rsid w:val="5FC1355C"/>
    <w:rsid w:val="5FDC4F44"/>
    <w:rsid w:val="5FE54296"/>
    <w:rsid w:val="600871F6"/>
    <w:rsid w:val="604D25A8"/>
    <w:rsid w:val="609859B6"/>
    <w:rsid w:val="60CB7F0A"/>
    <w:rsid w:val="60CE67B8"/>
    <w:rsid w:val="60E05A24"/>
    <w:rsid w:val="615155ED"/>
    <w:rsid w:val="615D7786"/>
    <w:rsid w:val="61AF3BB9"/>
    <w:rsid w:val="61FA239E"/>
    <w:rsid w:val="62005DE5"/>
    <w:rsid w:val="6214588F"/>
    <w:rsid w:val="62415CDC"/>
    <w:rsid w:val="624E5D90"/>
    <w:rsid w:val="624E7AC1"/>
    <w:rsid w:val="62AB7759"/>
    <w:rsid w:val="62DD4977"/>
    <w:rsid w:val="62F059E5"/>
    <w:rsid w:val="62FE132E"/>
    <w:rsid w:val="6364241F"/>
    <w:rsid w:val="639C2A4D"/>
    <w:rsid w:val="63D41593"/>
    <w:rsid w:val="63F12383"/>
    <w:rsid w:val="6412507D"/>
    <w:rsid w:val="642C1E3A"/>
    <w:rsid w:val="642F27F1"/>
    <w:rsid w:val="643D7992"/>
    <w:rsid w:val="649820BC"/>
    <w:rsid w:val="64A01339"/>
    <w:rsid w:val="64B35467"/>
    <w:rsid w:val="64BA4287"/>
    <w:rsid w:val="64E75B64"/>
    <w:rsid w:val="64F86E63"/>
    <w:rsid w:val="651341F6"/>
    <w:rsid w:val="65234986"/>
    <w:rsid w:val="65675F3D"/>
    <w:rsid w:val="65737889"/>
    <w:rsid w:val="657F0D4B"/>
    <w:rsid w:val="65904DC6"/>
    <w:rsid w:val="659406EE"/>
    <w:rsid w:val="65AC1395"/>
    <w:rsid w:val="65BE10A8"/>
    <w:rsid w:val="65D73958"/>
    <w:rsid w:val="65E25184"/>
    <w:rsid w:val="65EB3774"/>
    <w:rsid w:val="65EC6BA1"/>
    <w:rsid w:val="66407F78"/>
    <w:rsid w:val="66553FE8"/>
    <w:rsid w:val="66641394"/>
    <w:rsid w:val="66741C4F"/>
    <w:rsid w:val="667A4316"/>
    <w:rsid w:val="66836D5C"/>
    <w:rsid w:val="66C470AE"/>
    <w:rsid w:val="66C8634F"/>
    <w:rsid w:val="67004DBC"/>
    <w:rsid w:val="67027168"/>
    <w:rsid w:val="673B551F"/>
    <w:rsid w:val="673F0B61"/>
    <w:rsid w:val="67436BF1"/>
    <w:rsid w:val="674E69FB"/>
    <w:rsid w:val="675450CD"/>
    <w:rsid w:val="676C378F"/>
    <w:rsid w:val="67775AA1"/>
    <w:rsid w:val="67A96C2D"/>
    <w:rsid w:val="67AA1EB8"/>
    <w:rsid w:val="67BA578F"/>
    <w:rsid w:val="67BB38E4"/>
    <w:rsid w:val="67C55730"/>
    <w:rsid w:val="67CC3050"/>
    <w:rsid w:val="67F94334"/>
    <w:rsid w:val="684001C5"/>
    <w:rsid w:val="68521D54"/>
    <w:rsid w:val="686C05EB"/>
    <w:rsid w:val="689467EA"/>
    <w:rsid w:val="689A04A9"/>
    <w:rsid w:val="68C84EC5"/>
    <w:rsid w:val="68DE6BAF"/>
    <w:rsid w:val="68E944F4"/>
    <w:rsid w:val="690A7FA9"/>
    <w:rsid w:val="69272F01"/>
    <w:rsid w:val="692F6D4A"/>
    <w:rsid w:val="693A453D"/>
    <w:rsid w:val="695C065A"/>
    <w:rsid w:val="699025F9"/>
    <w:rsid w:val="69B034A6"/>
    <w:rsid w:val="6A0E50B4"/>
    <w:rsid w:val="6A15506C"/>
    <w:rsid w:val="6A343056"/>
    <w:rsid w:val="6A6E097C"/>
    <w:rsid w:val="6A895B00"/>
    <w:rsid w:val="6A9A612D"/>
    <w:rsid w:val="6AB66AB4"/>
    <w:rsid w:val="6ABF334A"/>
    <w:rsid w:val="6AD86815"/>
    <w:rsid w:val="6AEB026A"/>
    <w:rsid w:val="6AEC099E"/>
    <w:rsid w:val="6AFF3728"/>
    <w:rsid w:val="6B0124DB"/>
    <w:rsid w:val="6B06166D"/>
    <w:rsid w:val="6B11276F"/>
    <w:rsid w:val="6B373900"/>
    <w:rsid w:val="6B586554"/>
    <w:rsid w:val="6B594B13"/>
    <w:rsid w:val="6B6810F8"/>
    <w:rsid w:val="6B866FA9"/>
    <w:rsid w:val="6BA76789"/>
    <w:rsid w:val="6BD736E3"/>
    <w:rsid w:val="6BF07729"/>
    <w:rsid w:val="6C043229"/>
    <w:rsid w:val="6C8D1CC2"/>
    <w:rsid w:val="6CAD4BA0"/>
    <w:rsid w:val="6CB509B4"/>
    <w:rsid w:val="6CD67C42"/>
    <w:rsid w:val="6D743954"/>
    <w:rsid w:val="6D9A4D1E"/>
    <w:rsid w:val="6DD20EB8"/>
    <w:rsid w:val="6E045FC9"/>
    <w:rsid w:val="6E67132F"/>
    <w:rsid w:val="6E9E60A7"/>
    <w:rsid w:val="6EAA165F"/>
    <w:rsid w:val="6EAF2FA8"/>
    <w:rsid w:val="6ECA313A"/>
    <w:rsid w:val="6EFB005B"/>
    <w:rsid w:val="6F0D2922"/>
    <w:rsid w:val="6F1A7687"/>
    <w:rsid w:val="6F4012AC"/>
    <w:rsid w:val="6F42011D"/>
    <w:rsid w:val="6F4425E1"/>
    <w:rsid w:val="6F997590"/>
    <w:rsid w:val="6FA132D9"/>
    <w:rsid w:val="6FB977C8"/>
    <w:rsid w:val="6FDF4776"/>
    <w:rsid w:val="6FE708E9"/>
    <w:rsid w:val="70275999"/>
    <w:rsid w:val="703363C5"/>
    <w:rsid w:val="7042293F"/>
    <w:rsid w:val="704F05B6"/>
    <w:rsid w:val="70900634"/>
    <w:rsid w:val="70996FC8"/>
    <w:rsid w:val="70B019B5"/>
    <w:rsid w:val="70BA5F06"/>
    <w:rsid w:val="70DD0283"/>
    <w:rsid w:val="711A225A"/>
    <w:rsid w:val="712565CD"/>
    <w:rsid w:val="714A218D"/>
    <w:rsid w:val="71850C4C"/>
    <w:rsid w:val="71B06E55"/>
    <w:rsid w:val="71C32E5D"/>
    <w:rsid w:val="71CB72B7"/>
    <w:rsid w:val="71F57A2B"/>
    <w:rsid w:val="72036508"/>
    <w:rsid w:val="7225685C"/>
    <w:rsid w:val="724D1BCE"/>
    <w:rsid w:val="725A0E68"/>
    <w:rsid w:val="72AE0E12"/>
    <w:rsid w:val="72B945AC"/>
    <w:rsid w:val="72BF548B"/>
    <w:rsid w:val="72C938CF"/>
    <w:rsid w:val="73066BD3"/>
    <w:rsid w:val="732A012C"/>
    <w:rsid w:val="73322AE1"/>
    <w:rsid w:val="73804570"/>
    <w:rsid w:val="73973F6C"/>
    <w:rsid w:val="73BA7EA4"/>
    <w:rsid w:val="73D4581F"/>
    <w:rsid w:val="73EB5404"/>
    <w:rsid w:val="73F624FB"/>
    <w:rsid w:val="7438557D"/>
    <w:rsid w:val="74C636E6"/>
    <w:rsid w:val="74C9277C"/>
    <w:rsid w:val="75055B28"/>
    <w:rsid w:val="75094577"/>
    <w:rsid w:val="7513301E"/>
    <w:rsid w:val="753E0BCA"/>
    <w:rsid w:val="755B6126"/>
    <w:rsid w:val="75657AFF"/>
    <w:rsid w:val="756B1A34"/>
    <w:rsid w:val="75D9475E"/>
    <w:rsid w:val="75E115AA"/>
    <w:rsid w:val="75F307F3"/>
    <w:rsid w:val="75F549BF"/>
    <w:rsid w:val="75F95645"/>
    <w:rsid w:val="76140189"/>
    <w:rsid w:val="76531BC5"/>
    <w:rsid w:val="76803540"/>
    <w:rsid w:val="768F4952"/>
    <w:rsid w:val="76B956B1"/>
    <w:rsid w:val="76C260FE"/>
    <w:rsid w:val="76C53934"/>
    <w:rsid w:val="76DE05F3"/>
    <w:rsid w:val="76E0619B"/>
    <w:rsid w:val="771A4EE8"/>
    <w:rsid w:val="77307BA9"/>
    <w:rsid w:val="774939AF"/>
    <w:rsid w:val="77536014"/>
    <w:rsid w:val="776C3E0D"/>
    <w:rsid w:val="776E1A41"/>
    <w:rsid w:val="77760F4E"/>
    <w:rsid w:val="77C7538D"/>
    <w:rsid w:val="77D2426D"/>
    <w:rsid w:val="77E51DF2"/>
    <w:rsid w:val="77F27814"/>
    <w:rsid w:val="77FD413E"/>
    <w:rsid w:val="78177CF3"/>
    <w:rsid w:val="78602E4D"/>
    <w:rsid w:val="78642ACA"/>
    <w:rsid w:val="78933257"/>
    <w:rsid w:val="78C95870"/>
    <w:rsid w:val="78D83066"/>
    <w:rsid w:val="79155395"/>
    <w:rsid w:val="7926660F"/>
    <w:rsid w:val="794603B6"/>
    <w:rsid w:val="79477FD1"/>
    <w:rsid w:val="79687334"/>
    <w:rsid w:val="796C3855"/>
    <w:rsid w:val="798327B4"/>
    <w:rsid w:val="799858F1"/>
    <w:rsid w:val="799873EB"/>
    <w:rsid w:val="79C00589"/>
    <w:rsid w:val="7A232BF5"/>
    <w:rsid w:val="7A521C37"/>
    <w:rsid w:val="7A5626AF"/>
    <w:rsid w:val="7A956A48"/>
    <w:rsid w:val="7AA87CC1"/>
    <w:rsid w:val="7AC17A9D"/>
    <w:rsid w:val="7AE7367E"/>
    <w:rsid w:val="7AEB70EA"/>
    <w:rsid w:val="7AF146FC"/>
    <w:rsid w:val="7AFA0BFC"/>
    <w:rsid w:val="7B1838A3"/>
    <w:rsid w:val="7B224B40"/>
    <w:rsid w:val="7B232869"/>
    <w:rsid w:val="7B592EC3"/>
    <w:rsid w:val="7B646D2B"/>
    <w:rsid w:val="7B654342"/>
    <w:rsid w:val="7B693A73"/>
    <w:rsid w:val="7B7478A7"/>
    <w:rsid w:val="7B955F49"/>
    <w:rsid w:val="7BB43FB9"/>
    <w:rsid w:val="7BB52C2B"/>
    <w:rsid w:val="7BC02CE2"/>
    <w:rsid w:val="7BC43679"/>
    <w:rsid w:val="7BCC180C"/>
    <w:rsid w:val="7BD70477"/>
    <w:rsid w:val="7BE45D60"/>
    <w:rsid w:val="7C226362"/>
    <w:rsid w:val="7C4A01A0"/>
    <w:rsid w:val="7CA92F28"/>
    <w:rsid w:val="7CB21A52"/>
    <w:rsid w:val="7CC42E57"/>
    <w:rsid w:val="7CF61E27"/>
    <w:rsid w:val="7CFD042F"/>
    <w:rsid w:val="7D03067D"/>
    <w:rsid w:val="7D056F6B"/>
    <w:rsid w:val="7D3101C3"/>
    <w:rsid w:val="7D4006C3"/>
    <w:rsid w:val="7D79630D"/>
    <w:rsid w:val="7DA232E8"/>
    <w:rsid w:val="7DA306A5"/>
    <w:rsid w:val="7DBF082F"/>
    <w:rsid w:val="7DC07DFB"/>
    <w:rsid w:val="7E357E21"/>
    <w:rsid w:val="7E3641C4"/>
    <w:rsid w:val="7E3B1FEC"/>
    <w:rsid w:val="7E4A239E"/>
    <w:rsid w:val="7E4F2EB0"/>
    <w:rsid w:val="7E5839F5"/>
    <w:rsid w:val="7E70597D"/>
    <w:rsid w:val="7E9B7856"/>
    <w:rsid w:val="7ED37185"/>
    <w:rsid w:val="7FBD6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sz w:val="32"/>
    </w:rPr>
  </w:style>
  <w:style w:type="paragraph" w:styleId="3">
    <w:name w:val="envelope return"/>
    <w:basedOn w:val="1"/>
    <w:unhideWhenUsed/>
    <w:qFormat/>
    <w:uiPriority w:val="99"/>
    <w:pPr>
      <w:snapToGrid w:val="0"/>
    </w:pPr>
    <w:rPr>
      <w:rFonts w:ascii="Arial" w:hAnsi="Arial"/>
    </w:rPr>
  </w:style>
  <w:style w:type="paragraph" w:styleId="4">
    <w:name w:val="Normal (Web)"/>
    <w:basedOn w:val="1"/>
    <w:uiPriority w:val="0"/>
    <w:rPr>
      <w:sz w:val="24"/>
    </w:rPr>
  </w:style>
  <w:style w:type="paragraph" w:styleId="5">
    <w:name w:val="Body Text First Indent 2"/>
    <w:basedOn w:val="2"/>
    <w:unhideWhenUsed/>
    <w:qFormat/>
    <w:uiPriority w:val="99"/>
    <w:pPr>
      <w:spacing w:after="120"/>
      <w:ind w:left="420" w:leftChars="200" w:firstLine="420"/>
    </w:pPr>
    <w:rPr>
      <w:rFonts w:ascii="Times New Roman"/>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2022-10-28T00:19:00Z</dcterms:created>
  <dc:creator>Administrator</dc:creator>
  <cp:lastModifiedBy>Administrator</cp:lastModifiedBy>
  <dcterms:modified xsi:type="dcterms:W3CDTF">2024-10-07T06:28:26Z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E6BB785F139E44EEAE32026C8FAEB407</vt:lpwstr>
  </property>
</Properties>
</file>