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34CC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安徽合力股份有限公司NAS存储服务器采购项目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中标结果公示</w:t>
      </w:r>
    </w:p>
    <w:p w14:paraId="7B47551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0C31613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安徽合力股份有限公司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NAS存储服务器采购项目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评标工作已经结束，中标人已经确定。现将中标结果公示如下：</w:t>
      </w:r>
    </w:p>
    <w:p w14:paraId="1AFD9E7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项目编号：GN2026-07-1530</w:t>
      </w:r>
    </w:p>
    <w:p w14:paraId="37761A2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招标人名称：安徽合力股份有限公司</w:t>
      </w:r>
    </w:p>
    <w:p w14:paraId="19A49C6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NAS存储服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务器采购项目</w:t>
      </w:r>
    </w:p>
    <w:p w14:paraId="03649E2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中标单位名称：合肥城市云数据中心股份有限公司</w:t>
      </w:r>
    </w:p>
    <w:p w14:paraId="3A87CD3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金额（含税）：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1357000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.00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元</w:t>
      </w:r>
    </w:p>
    <w:p w14:paraId="4971C73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2DCE9AC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宋体" w:hAnsi="宋体" w:eastAsia="仿宋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代理机构联系人、联系电话：王瑜秀、0551-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66061470</w:t>
      </w:r>
    </w:p>
    <w:p w14:paraId="281E3B1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本公告发布媒介：安徽省招标投标信息网（www.ahtba.org.cn）、优质采云采购平台（www.youzhicai.com）、中国招标投标公共服务平台（www.cebpubservice.com）、优质采招标采购平台（www.yzczb.com）、中国采购与招标网（www.chinabidding.com.cn）。</w:t>
      </w:r>
    </w:p>
    <w:p w14:paraId="60DD378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安徽省招标集团股份有限公司</w:t>
      </w:r>
    </w:p>
    <w:p w14:paraId="609FB58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C21EF"/>
    <w:rsid w:val="03357CB3"/>
    <w:rsid w:val="22A77C33"/>
    <w:rsid w:val="26661BB3"/>
    <w:rsid w:val="2A126303"/>
    <w:rsid w:val="2D1F6963"/>
    <w:rsid w:val="3E664D61"/>
    <w:rsid w:val="45EB613C"/>
    <w:rsid w:val="55BD2CEE"/>
    <w:rsid w:val="58CF671F"/>
    <w:rsid w:val="645E569D"/>
    <w:rsid w:val="6DFF3A4C"/>
    <w:rsid w:val="76206C56"/>
    <w:rsid w:val="7A6335B5"/>
    <w:rsid w:val="7B5C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471</Characters>
  <Lines>0</Lines>
  <Paragraphs>0</Paragraphs>
  <TotalTime>0</TotalTime>
  <ScaleCrop>false</ScaleCrop>
  <LinksUpToDate>false</LinksUpToDate>
  <CharactersWithSpaces>471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2025-05-27T01:19:00Z</dcterms:created>
  <dc:creator>校对-申啊康</dc:creator>
  <cp:lastModifiedBy>校对-申啊康</cp:lastModifiedBy>
  <dcterms:modified xsi:type="dcterms:W3CDTF">2026-04-14T03:55:11Z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222BD967EE29418C8F36F4FBE22A77BD_11</vt:lpwstr>
  </property>
  <property fmtid="{D5CDD505-2E9C-101B-9397-08002B2CF9AE}" pid="4" name="KSOTemplateDocerSaveRecord">
    <vt:lpwstr>eyJoZGlkIjoiYWEzY2YzMGEwODg2ZGY1M2M3OTVlMDg2MDUxOTljMTEiLCJ1c2VySWQiOiI1MDMwNzYzODAifQ==</vt:lpwstr>
  </property>
</Properties>
</file>