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安徽合力股份有限公司北区事故应急水池、外销发车台及部分厂区地面改造项目中标候选人公示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一、安徽省招标集团股份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有限公司受安徽合力股份有限公司委托，就安徽合力股份有限公司北区事故应急水池、外销发车台及部分厂区地面改造项目（招标编号：JG2025-07-1031）进行招标。本项目于2025年7月28日14时30分，在安徽省招标集团股份有限公司公开开标，经评标委员会评审，现将中标候选人公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1、项目名称：安徽合力股份有限公司北区事故应急水池、外销发车台及部分厂区地面改造项目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2、招标编号：JG2025-07-1031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3、主要内容：安徽合力股份有限公司北区事故应急水池、外销发车台及部分厂区地面改造项目，详见招标文件。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4、中标候选人情况：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第一中标候选人：中安致诚建设集团有限公司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投标总报价：1526243.35元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第二中标候选人：安徽康越建设工程有限公司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投标总报价：1526121.65元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公示期：自2025年7月31日至2025年8月4日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二、书面异议材料应当包括以下内容：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（一）异议人名称、地址和有效联系方式；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（二）被异议人名称；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（三）异议事项的基本事实；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（四）相关请求及主张；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（五）有效线索和相关证明材料。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三、异议材料有下列情形的亦不予接收：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（一）异议材料不完整的；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（二）异议事项含有主观猜测等内容且无充分有效证据的；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（三）对其他投标人的投标文件详细内容异议，无法提供合法来源渠道的。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异议人不得以异议为名进行虚假、恶意异议，干扰招标投标活动的正常进行。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对于提供虚假材料，以异议为名谋取中标或恶意异议扰乱招标工作秩序的，将报请行政监管部门处理。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如公示期内无有效异议，本中标候选人公示即为确定中标人的依据。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特此公示。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招标人：安徽合力股份有限公司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招标代理机构：安徽省招标集团股份有限公司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2025年7月31日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437"/>
    <w:rsid w:val="042712FF"/>
    <w:rsid w:val="27726F74"/>
    <w:rsid w:val="2C606437"/>
    <w:rsid w:val="60A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1083</Characters>
  <Lines>0</Lines>
  <Paragraphs>0</Paragraphs>
  <TotalTime>1</TotalTime>
  <ScaleCrop>false</ScaleCrop>
  <LinksUpToDate>false</LinksUpToDate>
  <CharactersWithSpaces>1085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2025-06-06T02:30:00Z</dcterms:created>
  <dc:creator>没有名字只会操作</dc:creator>
  <cp:lastModifiedBy>王猛</cp:lastModifiedBy>
  <dcterms:modified xsi:type="dcterms:W3CDTF">2025-07-31T03:10:15Z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ABA7CC4E3D72454AB73AED6AF91F20E6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